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850" w:rsidRDefault="008D1850" w:rsidP="008D1850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Calculations Policy for </w:t>
      </w:r>
      <w:r w:rsidRPr="008D1850">
        <w:rPr>
          <w:rFonts w:ascii="Calibri" w:eastAsia="Calibri" w:hAnsi="Calibri" w:cs="Times New Roman"/>
          <w:b/>
          <w:sz w:val="28"/>
          <w:szCs w:val="28"/>
          <w:u w:val="single"/>
        </w:rPr>
        <w:t>Multiplication and Division</w:t>
      </w:r>
    </w:p>
    <w:p w:rsidR="008D1850" w:rsidRDefault="008D1850" w:rsidP="008D1850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8D1850" w:rsidRPr="008D1850" w:rsidRDefault="006050CF" w:rsidP="008D1850">
      <w:pPr>
        <w:spacing w:after="160" w:line="259" w:lineRule="auto"/>
        <w:rPr>
          <w:rFonts w:ascii="Calibri" w:eastAsia="Calibri" w:hAnsi="Calibri" w:cs="Times New Roman"/>
          <w:b/>
          <w:sz w:val="24"/>
          <w:szCs w:val="28"/>
          <w:u w:val="single"/>
        </w:rPr>
      </w:pPr>
      <w:r w:rsidRPr="006050CF">
        <w:rPr>
          <w:rFonts w:ascii="Calibri" w:eastAsia="Calibri" w:hAnsi="Calibri" w:cs="Times New Roman"/>
          <w:b/>
          <w:sz w:val="24"/>
          <w:szCs w:val="28"/>
          <w:u w:val="single"/>
        </w:rPr>
        <w:t>To aid in the learning of multiplication and division children should:</w:t>
      </w:r>
    </w:p>
    <w:p w:rsidR="008D1850" w:rsidRPr="008D1850" w:rsidRDefault="008D1850" w:rsidP="008D1850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8D1850">
        <w:rPr>
          <w:rFonts w:ascii="Calibri" w:eastAsia="Calibri" w:hAnsi="Calibri" w:cs="Times New Roman"/>
        </w:rPr>
        <w:t>Multiply and divide</w:t>
      </w:r>
      <w:r w:rsidR="006050CF">
        <w:rPr>
          <w:rFonts w:ascii="Calibri" w:eastAsia="Calibri" w:hAnsi="Calibri" w:cs="Times New Roman"/>
        </w:rPr>
        <w:t xml:space="preserve"> numbers using concrete objects and</w:t>
      </w:r>
      <w:r w:rsidRPr="008D1850">
        <w:rPr>
          <w:rFonts w:ascii="Calibri" w:eastAsia="Calibri" w:hAnsi="Calibri" w:cs="Times New Roman"/>
        </w:rPr>
        <w:t xml:space="preserve"> pictorial representations.</w:t>
      </w:r>
    </w:p>
    <w:p w:rsidR="008D1850" w:rsidRPr="008D1850" w:rsidRDefault="006050CF" w:rsidP="008D1850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</w:t>
      </w:r>
      <w:r w:rsidRPr="008D1850">
        <w:rPr>
          <w:rFonts w:ascii="Calibri" w:eastAsia="Calibri" w:hAnsi="Calibri" w:cs="Times New Roman"/>
        </w:rPr>
        <w:t>e secure</w:t>
      </w:r>
      <w:r>
        <w:rPr>
          <w:rFonts w:ascii="Calibri" w:eastAsia="Calibri" w:hAnsi="Calibri" w:cs="Times New Roman"/>
        </w:rPr>
        <w:t xml:space="preserve"> in a</w:t>
      </w:r>
      <w:r w:rsidR="008D1850" w:rsidRPr="008D1850">
        <w:rPr>
          <w:rFonts w:ascii="Calibri" w:eastAsia="Calibri" w:hAnsi="Calibri" w:cs="Times New Roman"/>
        </w:rPr>
        <w:t>ll multiplication facts</w:t>
      </w:r>
      <w:r>
        <w:rPr>
          <w:rFonts w:ascii="Calibri" w:eastAsia="Calibri" w:hAnsi="Calibri" w:cs="Times New Roman"/>
        </w:rPr>
        <w:t>,</w:t>
      </w:r>
      <w:r w:rsidR="008D1850" w:rsidRPr="008D1850">
        <w:rPr>
          <w:rFonts w:ascii="Calibri" w:eastAsia="Calibri" w:hAnsi="Calibri" w:cs="Times New Roman"/>
        </w:rPr>
        <w:t xml:space="preserve"> as designated by year group</w:t>
      </w:r>
      <w:proofErr w:type="gramStart"/>
      <w:r>
        <w:rPr>
          <w:rFonts w:ascii="Calibri" w:eastAsia="Calibri" w:hAnsi="Calibri" w:cs="Times New Roman"/>
        </w:rPr>
        <w:t xml:space="preserve">, </w:t>
      </w:r>
      <w:r w:rsidR="008D1850" w:rsidRPr="008D1850">
        <w:rPr>
          <w:rFonts w:ascii="Calibri" w:eastAsia="Calibri" w:hAnsi="Calibri" w:cs="Times New Roman"/>
        </w:rPr>
        <w:t xml:space="preserve"> for</w:t>
      </w:r>
      <w:proofErr w:type="gramEnd"/>
      <w:r w:rsidR="008D1850" w:rsidRPr="008D1850">
        <w:rPr>
          <w:rFonts w:ascii="Calibri" w:eastAsia="Calibri" w:hAnsi="Calibri" w:cs="Times New Roman"/>
        </w:rPr>
        <w:t xml:space="preserve"> progression.</w:t>
      </w:r>
    </w:p>
    <w:p w:rsidR="008D1850" w:rsidRPr="008D1850" w:rsidRDefault="008D1850" w:rsidP="008D1850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8D1850">
        <w:rPr>
          <w:rFonts w:ascii="Calibri" w:eastAsia="Calibri" w:hAnsi="Calibri" w:cs="Times New Roman"/>
        </w:rPr>
        <w:t>From Year 2,</w:t>
      </w:r>
      <w:r w:rsidR="006050CF">
        <w:rPr>
          <w:rFonts w:ascii="Calibri" w:eastAsia="Calibri" w:hAnsi="Calibri" w:cs="Times New Roman"/>
        </w:rPr>
        <w:t xml:space="preserve"> </w:t>
      </w:r>
      <w:proofErr w:type="gramStart"/>
      <w:r w:rsidR="006050CF">
        <w:rPr>
          <w:rFonts w:ascii="Calibri" w:eastAsia="Calibri" w:hAnsi="Calibri" w:cs="Times New Roman"/>
        </w:rPr>
        <w:t xml:space="preserve">use </w:t>
      </w:r>
      <w:r w:rsidRPr="008D1850">
        <w:rPr>
          <w:rFonts w:ascii="Calibri" w:eastAsia="Calibri" w:hAnsi="Calibri" w:cs="Times New Roman"/>
        </w:rPr>
        <w:t xml:space="preserve"> inverse</w:t>
      </w:r>
      <w:proofErr w:type="gramEnd"/>
      <w:r w:rsidRPr="008D1850">
        <w:rPr>
          <w:rFonts w:ascii="Calibri" w:eastAsia="Calibri" w:hAnsi="Calibri" w:cs="Times New Roman"/>
        </w:rPr>
        <w:t xml:space="preserve"> of multiplication and division to check accuracy of calculations.</w:t>
      </w:r>
    </w:p>
    <w:p w:rsidR="008D1850" w:rsidRDefault="008D1850" w:rsidP="008D1850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8D1850">
        <w:rPr>
          <w:rFonts w:ascii="Calibri" w:eastAsia="Calibri" w:hAnsi="Calibri" w:cs="Times New Roman"/>
        </w:rPr>
        <w:t xml:space="preserve">be supported </w:t>
      </w:r>
      <w:r w:rsidR="006050CF">
        <w:rPr>
          <w:rFonts w:ascii="Calibri" w:eastAsia="Calibri" w:hAnsi="Calibri" w:cs="Times New Roman"/>
        </w:rPr>
        <w:t xml:space="preserve">in all methods, </w:t>
      </w:r>
      <w:r w:rsidR="006050CF" w:rsidRPr="008D1850">
        <w:rPr>
          <w:rFonts w:ascii="Calibri" w:eastAsia="Calibri" w:hAnsi="Calibri" w:cs="Times New Roman"/>
        </w:rPr>
        <w:t xml:space="preserve"> </w:t>
      </w:r>
      <w:r w:rsidRPr="008D1850">
        <w:rPr>
          <w:rFonts w:ascii="Calibri" w:eastAsia="Calibri" w:hAnsi="Calibri" w:cs="Times New Roman"/>
        </w:rPr>
        <w:t xml:space="preserve">using a range of counting resources such as </w:t>
      </w:r>
      <w:proofErr w:type="spellStart"/>
      <w:r w:rsidRPr="008D1850">
        <w:rPr>
          <w:rFonts w:ascii="Calibri" w:eastAsia="Calibri" w:hAnsi="Calibri" w:cs="Times New Roman"/>
        </w:rPr>
        <w:t>numicon</w:t>
      </w:r>
      <w:proofErr w:type="spellEnd"/>
      <w:r w:rsidRPr="008D1850">
        <w:rPr>
          <w:rFonts w:ascii="Calibri" w:eastAsia="Calibri" w:hAnsi="Calibri" w:cs="Times New Roman"/>
        </w:rPr>
        <w:t xml:space="preserve">, cubes, </w:t>
      </w:r>
      <w:proofErr w:type="spellStart"/>
      <w:r w:rsidRPr="008D1850">
        <w:rPr>
          <w:rFonts w:ascii="Calibri" w:eastAsia="Calibri" w:hAnsi="Calibri" w:cs="Times New Roman"/>
        </w:rPr>
        <w:t>dienes</w:t>
      </w:r>
      <w:proofErr w:type="spellEnd"/>
      <w:r w:rsidRPr="008D1850">
        <w:rPr>
          <w:rFonts w:ascii="Calibri" w:eastAsia="Calibri" w:hAnsi="Calibri" w:cs="Times New Roman"/>
        </w:rPr>
        <w:t xml:space="preserve">, coins, counters, bead strings, number tracks, number lines, number squares, </w:t>
      </w:r>
      <w:proofErr w:type="spellStart"/>
      <w:r w:rsidRPr="008D1850">
        <w:rPr>
          <w:rFonts w:ascii="Calibri" w:eastAsia="Calibri" w:hAnsi="Calibri" w:cs="Times New Roman"/>
        </w:rPr>
        <w:t>cuiseneres</w:t>
      </w:r>
      <w:proofErr w:type="spellEnd"/>
      <w:r w:rsidRPr="008D1850">
        <w:rPr>
          <w:rFonts w:ascii="Calibri" w:eastAsia="Calibri" w:hAnsi="Calibri" w:cs="Times New Roman"/>
        </w:rPr>
        <w:t xml:space="preserve">, dice etc. </w:t>
      </w:r>
    </w:p>
    <w:p w:rsidR="006050CF" w:rsidRDefault="006050CF" w:rsidP="006050CF">
      <w:pPr>
        <w:spacing w:after="160" w:line="259" w:lineRule="auto"/>
        <w:contextualSpacing/>
        <w:rPr>
          <w:rFonts w:ascii="Calibri" w:eastAsia="Calibri" w:hAnsi="Calibri" w:cs="Times New Roman"/>
        </w:rPr>
      </w:pPr>
    </w:p>
    <w:p w:rsidR="006050CF" w:rsidRDefault="006050CF" w:rsidP="006050CF">
      <w:pPr>
        <w:spacing w:after="160" w:line="259" w:lineRule="auto"/>
        <w:contextualSpacing/>
        <w:rPr>
          <w:rFonts w:ascii="Calibri" w:eastAsia="Calibri" w:hAnsi="Calibri" w:cs="Times New Roman"/>
        </w:rPr>
      </w:pPr>
    </w:p>
    <w:p w:rsidR="006050CF" w:rsidRDefault="006050CF" w:rsidP="006050CF">
      <w:pPr>
        <w:spacing w:after="160" w:line="259" w:lineRule="auto"/>
        <w:contextualSpacing/>
        <w:rPr>
          <w:rFonts w:ascii="Calibri" w:eastAsia="Calibri" w:hAnsi="Calibri" w:cs="Times New Roman"/>
        </w:rPr>
      </w:pPr>
    </w:p>
    <w:p w:rsidR="006050CF" w:rsidRDefault="006050CF" w:rsidP="006050CF">
      <w:pPr>
        <w:spacing w:after="160" w:line="259" w:lineRule="auto"/>
        <w:contextualSpacing/>
        <w:rPr>
          <w:rFonts w:ascii="Calibri" w:eastAsia="Calibri" w:hAnsi="Calibri" w:cs="Times New Roman"/>
        </w:rPr>
      </w:pPr>
    </w:p>
    <w:p w:rsidR="006050CF" w:rsidRDefault="006050CF" w:rsidP="006050CF">
      <w:pPr>
        <w:spacing w:after="160" w:line="259" w:lineRule="auto"/>
        <w:contextualSpacing/>
        <w:rPr>
          <w:rFonts w:ascii="Calibri" w:eastAsia="Calibri" w:hAnsi="Calibri" w:cs="Times New Roman"/>
        </w:rPr>
      </w:pPr>
    </w:p>
    <w:p w:rsidR="006050CF" w:rsidRDefault="006050CF" w:rsidP="006050CF">
      <w:pPr>
        <w:spacing w:after="160" w:line="259" w:lineRule="auto"/>
        <w:contextualSpacing/>
        <w:rPr>
          <w:rFonts w:ascii="Calibri" w:eastAsia="Calibri" w:hAnsi="Calibri" w:cs="Times New Roman"/>
        </w:rPr>
      </w:pPr>
    </w:p>
    <w:p w:rsidR="006050CF" w:rsidRDefault="006050CF" w:rsidP="006050CF">
      <w:pPr>
        <w:spacing w:after="160" w:line="259" w:lineRule="auto"/>
        <w:contextualSpacing/>
        <w:rPr>
          <w:rFonts w:ascii="Calibri" w:eastAsia="Calibri" w:hAnsi="Calibri" w:cs="Times New Roman"/>
        </w:rPr>
      </w:pPr>
    </w:p>
    <w:p w:rsidR="006050CF" w:rsidRDefault="006050CF" w:rsidP="006050CF">
      <w:pPr>
        <w:spacing w:after="160" w:line="259" w:lineRule="auto"/>
        <w:contextualSpacing/>
        <w:rPr>
          <w:rFonts w:ascii="Calibri" w:eastAsia="Calibri" w:hAnsi="Calibri" w:cs="Times New Roman"/>
        </w:rPr>
      </w:pPr>
    </w:p>
    <w:p w:rsidR="006050CF" w:rsidRDefault="006050CF" w:rsidP="006050CF">
      <w:pPr>
        <w:spacing w:after="160" w:line="259" w:lineRule="auto"/>
        <w:contextualSpacing/>
        <w:rPr>
          <w:rFonts w:ascii="Calibri" w:eastAsia="Calibri" w:hAnsi="Calibri" w:cs="Times New Roman"/>
        </w:rPr>
      </w:pPr>
    </w:p>
    <w:p w:rsidR="006050CF" w:rsidRDefault="006050CF" w:rsidP="006050CF">
      <w:pPr>
        <w:spacing w:after="160" w:line="259" w:lineRule="auto"/>
        <w:contextualSpacing/>
        <w:rPr>
          <w:rFonts w:ascii="Calibri" w:eastAsia="Calibri" w:hAnsi="Calibri" w:cs="Times New Roman"/>
        </w:rPr>
      </w:pPr>
    </w:p>
    <w:p w:rsidR="006050CF" w:rsidRDefault="006050CF" w:rsidP="006050CF">
      <w:pPr>
        <w:spacing w:after="160" w:line="259" w:lineRule="auto"/>
        <w:contextualSpacing/>
        <w:rPr>
          <w:rFonts w:ascii="Calibri" w:eastAsia="Calibri" w:hAnsi="Calibri" w:cs="Times New Roman"/>
        </w:rPr>
      </w:pPr>
    </w:p>
    <w:p w:rsidR="006050CF" w:rsidRDefault="006050CF" w:rsidP="006050CF">
      <w:pPr>
        <w:spacing w:after="160" w:line="259" w:lineRule="auto"/>
        <w:contextualSpacing/>
        <w:rPr>
          <w:rFonts w:ascii="Calibri" w:eastAsia="Calibri" w:hAnsi="Calibri" w:cs="Times New Roman"/>
        </w:rPr>
      </w:pPr>
    </w:p>
    <w:p w:rsidR="006050CF" w:rsidRDefault="006050CF" w:rsidP="006050CF">
      <w:pPr>
        <w:spacing w:after="160" w:line="259" w:lineRule="auto"/>
        <w:contextualSpacing/>
        <w:rPr>
          <w:rFonts w:ascii="Calibri" w:eastAsia="Calibri" w:hAnsi="Calibri" w:cs="Times New Roman"/>
        </w:rPr>
      </w:pPr>
    </w:p>
    <w:p w:rsidR="006050CF" w:rsidRDefault="006050CF" w:rsidP="006050CF">
      <w:pPr>
        <w:spacing w:after="160" w:line="259" w:lineRule="auto"/>
        <w:contextualSpacing/>
        <w:rPr>
          <w:rFonts w:ascii="Calibri" w:eastAsia="Calibri" w:hAnsi="Calibri" w:cs="Times New Roman"/>
        </w:rPr>
      </w:pPr>
    </w:p>
    <w:p w:rsidR="006050CF" w:rsidRDefault="006050CF" w:rsidP="006050CF">
      <w:pPr>
        <w:spacing w:after="160" w:line="259" w:lineRule="auto"/>
        <w:contextualSpacing/>
        <w:rPr>
          <w:rFonts w:ascii="Calibri" w:eastAsia="Calibri" w:hAnsi="Calibri" w:cs="Times New Roman"/>
        </w:rPr>
      </w:pPr>
    </w:p>
    <w:p w:rsidR="006050CF" w:rsidRDefault="006050CF" w:rsidP="006050CF">
      <w:pPr>
        <w:spacing w:after="160" w:line="259" w:lineRule="auto"/>
        <w:contextualSpacing/>
        <w:rPr>
          <w:rFonts w:ascii="Calibri" w:eastAsia="Calibri" w:hAnsi="Calibri" w:cs="Times New Roman"/>
        </w:rPr>
      </w:pPr>
    </w:p>
    <w:p w:rsidR="006050CF" w:rsidRDefault="006050CF" w:rsidP="006050CF">
      <w:pPr>
        <w:spacing w:after="160" w:line="259" w:lineRule="auto"/>
        <w:contextualSpacing/>
        <w:rPr>
          <w:rFonts w:ascii="Calibri" w:eastAsia="Calibri" w:hAnsi="Calibri" w:cs="Times New Roman"/>
        </w:rPr>
      </w:pPr>
    </w:p>
    <w:p w:rsidR="006050CF" w:rsidRDefault="006050CF" w:rsidP="006050CF">
      <w:pPr>
        <w:spacing w:after="160" w:line="259" w:lineRule="auto"/>
        <w:contextualSpacing/>
        <w:rPr>
          <w:rFonts w:ascii="Calibri" w:eastAsia="Calibri" w:hAnsi="Calibri" w:cs="Times New Roman"/>
        </w:rPr>
      </w:pPr>
    </w:p>
    <w:p w:rsidR="006050CF" w:rsidRDefault="006050CF" w:rsidP="006050CF">
      <w:pPr>
        <w:spacing w:after="160" w:line="259" w:lineRule="auto"/>
        <w:contextualSpacing/>
        <w:rPr>
          <w:rFonts w:ascii="Calibri" w:eastAsia="Calibri" w:hAnsi="Calibri" w:cs="Times New Roman"/>
        </w:rPr>
      </w:pPr>
    </w:p>
    <w:p w:rsidR="006050CF" w:rsidRDefault="006050CF" w:rsidP="006050CF">
      <w:pPr>
        <w:spacing w:after="160" w:line="259" w:lineRule="auto"/>
        <w:contextualSpacing/>
        <w:rPr>
          <w:rFonts w:ascii="Calibri" w:eastAsia="Calibri" w:hAnsi="Calibri" w:cs="Times New Roman"/>
        </w:rPr>
      </w:pPr>
    </w:p>
    <w:p w:rsidR="006050CF" w:rsidRDefault="006050CF" w:rsidP="006050CF">
      <w:pPr>
        <w:spacing w:after="160" w:line="259" w:lineRule="auto"/>
        <w:contextualSpacing/>
        <w:rPr>
          <w:rFonts w:ascii="Calibri" w:eastAsia="Calibri" w:hAnsi="Calibri" w:cs="Times New Roman"/>
        </w:rPr>
      </w:pPr>
    </w:p>
    <w:p w:rsidR="006050CF" w:rsidRDefault="006050CF" w:rsidP="006050CF">
      <w:pPr>
        <w:spacing w:after="160" w:line="259" w:lineRule="auto"/>
        <w:contextualSpacing/>
        <w:rPr>
          <w:rFonts w:ascii="Calibri" w:eastAsia="Calibri" w:hAnsi="Calibri" w:cs="Times New Roman"/>
        </w:rPr>
      </w:pPr>
    </w:p>
    <w:p w:rsidR="006050CF" w:rsidRDefault="006050CF" w:rsidP="006050CF">
      <w:pPr>
        <w:spacing w:after="160" w:line="259" w:lineRule="auto"/>
        <w:contextualSpacing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5"/>
        <w:gridCol w:w="2458"/>
        <w:gridCol w:w="2640"/>
        <w:gridCol w:w="1927"/>
        <w:gridCol w:w="4536"/>
        <w:gridCol w:w="1998"/>
      </w:tblGrid>
      <w:tr w:rsidR="006050CF" w:rsidRPr="006050CF" w:rsidTr="00BF2AFF">
        <w:tc>
          <w:tcPr>
            <w:tcW w:w="615" w:type="dxa"/>
          </w:tcPr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21" w:type="dxa"/>
          </w:tcPr>
          <w:p w:rsidR="006050CF" w:rsidRPr="006050CF" w:rsidRDefault="006050CF" w:rsidP="006050CF">
            <w:pPr>
              <w:rPr>
                <w:rFonts w:ascii="Calibri" w:eastAsia="Calibri" w:hAnsi="Calibri" w:cs="Times New Roman"/>
                <w:b/>
              </w:rPr>
            </w:pPr>
            <w:r w:rsidRPr="006050CF">
              <w:rPr>
                <w:rFonts w:ascii="Calibri" w:eastAsia="Calibri" w:hAnsi="Calibri" w:cs="Times New Roman"/>
                <w:b/>
              </w:rPr>
              <w:t>Multiplication and Division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  <w:b/>
              </w:rPr>
              <w:t>Mental/Recall</w:t>
            </w:r>
          </w:p>
        </w:tc>
        <w:tc>
          <w:tcPr>
            <w:tcW w:w="3037" w:type="dxa"/>
          </w:tcPr>
          <w:p w:rsidR="006050CF" w:rsidRPr="006050CF" w:rsidRDefault="006050CF" w:rsidP="006050CF">
            <w:pPr>
              <w:rPr>
                <w:rFonts w:ascii="Calibri" w:eastAsia="Calibri" w:hAnsi="Calibri" w:cs="Times New Roman"/>
                <w:b/>
              </w:rPr>
            </w:pPr>
            <w:r w:rsidRPr="006050CF">
              <w:rPr>
                <w:rFonts w:ascii="Calibri" w:eastAsia="Calibri" w:hAnsi="Calibri" w:cs="Times New Roman"/>
                <w:b/>
              </w:rPr>
              <w:t>Strategies/Resources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</w:rPr>
              <w:t>(See Appendices for guidance)</w:t>
            </w:r>
          </w:p>
        </w:tc>
        <w:tc>
          <w:tcPr>
            <w:tcW w:w="2325" w:type="dxa"/>
          </w:tcPr>
          <w:p w:rsidR="006050CF" w:rsidRPr="006050CF" w:rsidRDefault="006050CF" w:rsidP="006050CF">
            <w:pPr>
              <w:rPr>
                <w:rFonts w:ascii="Calibri" w:eastAsia="Calibri" w:hAnsi="Calibri" w:cs="Times New Roman"/>
                <w:b/>
              </w:rPr>
            </w:pPr>
            <w:r w:rsidRPr="006050CF">
              <w:rPr>
                <w:rFonts w:ascii="Calibri" w:eastAsia="Calibri" w:hAnsi="Calibri" w:cs="Times New Roman"/>
                <w:b/>
              </w:rPr>
              <w:t>Written</w:t>
            </w:r>
          </w:p>
        </w:tc>
        <w:tc>
          <w:tcPr>
            <w:tcW w:w="2325" w:type="dxa"/>
          </w:tcPr>
          <w:p w:rsidR="006050CF" w:rsidRPr="006050CF" w:rsidRDefault="006050CF" w:rsidP="006050CF">
            <w:pPr>
              <w:rPr>
                <w:rFonts w:ascii="Calibri" w:eastAsia="Calibri" w:hAnsi="Calibri" w:cs="Times New Roman"/>
                <w:b/>
              </w:rPr>
            </w:pPr>
            <w:r w:rsidRPr="006050CF">
              <w:rPr>
                <w:rFonts w:ascii="Calibri" w:eastAsia="Calibri" w:hAnsi="Calibri" w:cs="Times New Roman"/>
                <w:b/>
              </w:rPr>
              <w:t>Representations</w:t>
            </w:r>
          </w:p>
        </w:tc>
        <w:tc>
          <w:tcPr>
            <w:tcW w:w="2325" w:type="dxa"/>
          </w:tcPr>
          <w:p w:rsidR="006050CF" w:rsidRPr="006050CF" w:rsidRDefault="006050CF" w:rsidP="006050CF">
            <w:pPr>
              <w:rPr>
                <w:rFonts w:ascii="Calibri" w:eastAsia="Calibri" w:hAnsi="Calibri" w:cs="Times New Roman"/>
                <w:b/>
              </w:rPr>
            </w:pPr>
            <w:r w:rsidRPr="006050CF">
              <w:rPr>
                <w:rFonts w:ascii="Calibri" w:eastAsia="Calibri" w:hAnsi="Calibri" w:cs="Times New Roman"/>
                <w:b/>
              </w:rPr>
              <w:t>Problem Solving</w:t>
            </w:r>
          </w:p>
        </w:tc>
      </w:tr>
      <w:tr w:rsidR="006050CF" w:rsidRPr="006050CF" w:rsidTr="00BF2AFF">
        <w:trPr>
          <w:trHeight w:val="2069"/>
        </w:trPr>
        <w:tc>
          <w:tcPr>
            <w:tcW w:w="615" w:type="dxa"/>
          </w:tcPr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</w:rPr>
              <w:t>Year 1</w:t>
            </w:r>
          </w:p>
        </w:tc>
        <w:tc>
          <w:tcPr>
            <w:tcW w:w="3321" w:type="dxa"/>
          </w:tcPr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</w:rPr>
              <w:t>Recall and use doubles of all whole numbers to 10 and corresponding halves.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</w:rPr>
              <w:t xml:space="preserve">Count in multiples of twos, fives and tens forwards and backwards. 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</w:rPr>
              <w:t>Group AND share small quantities- understanding the difference between the two concepts.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</w:rPr>
              <w:t>Sharing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</w:rPr>
              <w:t>Grouping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</w:rPr>
              <w:t>Children should apply their counting skills to develop some understanding of grouping.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</w:rPr>
              <w:t>Use of arrays as a pictorial representation for division. 15 ÷ 3 = 5 There are 5 groups of 3.</w:t>
            </w:r>
          </w:p>
          <w:p w:rsid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</w:rPr>
              <w:t xml:space="preserve">15 </w:t>
            </w:r>
            <w:r>
              <w:rPr>
                <w:rFonts w:ascii="Calibri" w:eastAsia="Calibri" w:hAnsi="Calibri" w:cs="Times New Roman"/>
              </w:rPr>
              <w:t>÷ 5 = 3 There are 3 groups of 5.</w:t>
            </w:r>
          </w:p>
          <w:p w:rsidR="006050CF" w:rsidRDefault="006050CF" w:rsidP="006050CF">
            <w:pPr>
              <w:rPr>
                <w:rFonts w:ascii="Calibri" w:eastAsia="Calibri" w:hAnsi="Calibri" w:cs="Times New Roman"/>
              </w:rPr>
            </w:pPr>
          </w:p>
          <w:p w:rsidR="006050CF" w:rsidRDefault="006050CF" w:rsidP="006050CF">
            <w:pPr>
              <w:rPr>
                <w:rFonts w:ascii="Calibri" w:eastAsia="Calibri" w:hAnsi="Calibri" w:cs="Times New Roman"/>
              </w:rPr>
            </w:pP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37" w:type="dxa"/>
          </w:tcPr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</w:rPr>
              <w:t>Doubling (x2)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</w:rPr>
              <w:t>Halving (÷2)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25" w:type="dxa"/>
          </w:tcPr>
          <w:p w:rsidR="006050CF" w:rsidRPr="006050CF" w:rsidRDefault="006050CF" w:rsidP="006050CF">
            <w:pPr>
              <w:rPr>
                <w:rFonts w:ascii="Calibri Light" w:eastAsia="Calibri" w:hAnsi="Calibri Light" w:cs="Times New Roman"/>
                <w:color w:val="000000"/>
              </w:rPr>
            </w:pPr>
            <w:r w:rsidRPr="006050CF">
              <w:rPr>
                <w:rFonts w:ascii="Gill Sans MT" w:eastAsia="Calibri" w:hAnsi="Gill Sans MT" w:cs="Times New Roman"/>
                <w:i/>
                <w:color w:val="000000"/>
                <w:sz w:val="17"/>
                <w:szCs w:val="17"/>
              </w:rPr>
              <w:t>*Written methods are informal at this stage – see mental methods for expectation of calculations</w:t>
            </w:r>
          </w:p>
          <w:p w:rsidR="006050CF" w:rsidRPr="006050CF" w:rsidRDefault="006050CF" w:rsidP="006050CF">
            <w:pPr>
              <w:rPr>
                <w:rFonts w:ascii="Calibri Light" w:eastAsia="Calibri" w:hAnsi="Calibri Light" w:cs="Times New Roman"/>
                <w:color w:val="000000"/>
              </w:rPr>
            </w:pPr>
          </w:p>
          <w:p w:rsidR="006050CF" w:rsidRPr="006050CF" w:rsidRDefault="006050CF" w:rsidP="006050CF">
            <w:pPr>
              <w:rPr>
                <w:rFonts w:ascii="Calibri Light" w:eastAsia="Calibri" w:hAnsi="Calibri Light" w:cs="Times New Roman"/>
                <w:color w:val="000000"/>
              </w:rPr>
            </w:pPr>
          </w:p>
          <w:p w:rsidR="006050CF" w:rsidRPr="006050CF" w:rsidRDefault="006050CF" w:rsidP="006050CF">
            <w:pPr>
              <w:rPr>
                <w:rFonts w:ascii="Calibri Light" w:eastAsia="Calibri" w:hAnsi="Calibri Light" w:cs="Times New Roman"/>
              </w:rPr>
            </w:pPr>
          </w:p>
        </w:tc>
        <w:tc>
          <w:tcPr>
            <w:tcW w:w="2325" w:type="dxa"/>
          </w:tcPr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  <w:noProof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381F6D5D" wp14:editId="28B3560A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1189355</wp:posOffset>
                  </wp:positionV>
                  <wp:extent cx="200025" cy="200025"/>
                  <wp:effectExtent l="0" t="0" r="9525" b="9525"/>
                  <wp:wrapNone/>
                  <wp:docPr id="1" name="Picture 1" descr="http://www.lindens.walsall.sch.uk/_files/images/BDCB3318E6B2BC4095DFD903CF4E7EA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lindens.walsall.sch.uk/_files/images/BDCB3318E6B2BC4095DFD903CF4E7EA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50CF">
              <w:rPr>
                <w:rFonts w:ascii="Calibri" w:eastAsia="Calibri" w:hAnsi="Calibri" w:cs="Times New Roman"/>
                <w:noProof/>
                <w:lang w:eastAsia="en-GB"/>
              </w:rPr>
              <w:drawing>
                <wp:anchor distT="0" distB="0" distL="114300" distR="114300" simplePos="0" relativeHeight="251681792" behindDoc="0" locked="0" layoutInCell="1" allowOverlap="1" wp14:anchorId="02F87B87" wp14:editId="11A79EDF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85090</wp:posOffset>
                  </wp:positionV>
                  <wp:extent cx="200025" cy="200025"/>
                  <wp:effectExtent l="0" t="0" r="9525" b="9525"/>
                  <wp:wrapNone/>
                  <wp:docPr id="2" name="Picture 2" descr="http://www.lindens.walsall.sch.uk/_files/images/BDCB3318E6B2BC4095DFD903CF4E7EA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lindens.walsall.sch.uk/_files/images/BDCB3318E6B2BC4095DFD903CF4E7EA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50CF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668686A9" wp14:editId="51E8F455">
                  <wp:extent cx="2737485" cy="1871345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7485" cy="1871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  <w:noProof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70F25324" wp14:editId="1B6C8C5C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1071880</wp:posOffset>
                  </wp:positionV>
                  <wp:extent cx="229870" cy="304800"/>
                  <wp:effectExtent l="0" t="0" r="0" b="0"/>
                  <wp:wrapNone/>
                  <wp:docPr id="5" name="Picture 5" descr="http://content.mycutegraphics.com/graphics/math/orange-math-division-symbol-thum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ntent.mycutegraphics.com/graphics/math/orange-math-division-symbol-thum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50CF">
              <w:rPr>
                <w:rFonts w:ascii="Calibri" w:eastAsia="Calibri" w:hAnsi="Calibri" w:cs="Times New Roman"/>
                <w:noProof/>
                <w:lang w:eastAsia="en-GB"/>
              </w:rPr>
              <w:drawing>
                <wp:anchor distT="0" distB="0" distL="114300" distR="114300" simplePos="0" relativeHeight="251683840" behindDoc="0" locked="0" layoutInCell="1" allowOverlap="1" wp14:anchorId="2E5157B3" wp14:editId="019E434D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-4445</wp:posOffset>
                  </wp:positionV>
                  <wp:extent cx="222943" cy="295275"/>
                  <wp:effectExtent l="0" t="0" r="5715" b="0"/>
                  <wp:wrapNone/>
                  <wp:docPr id="6" name="Picture 6" descr="http://content.mycutegraphics.com/graphics/math/orange-math-division-symbol-thum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ntent.mycutegraphics.com/graphics/math/orange-math-division-symbol-thum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943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50CF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2F888936" wp14:editId="2404A4DA">
                  <wp:extent cx="2371725" cy="1146175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1350211" wp14:editId="499D3794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40005</wp:posOffset>
                  </wp:positionV>
                  <wp:extent cx="2514600" cy="638175"/>
                  <wp:effectExtent l="0" t="0" r="0" b="9525"/>
                  <wp:wrapNone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50CF" w:rsidRPr="006050CF" w:rsidRDefault="006050CF" w:rsidP="006050CF">
            <w:pPr>
              <w:ind w:firstLine="720"/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  <w:noProof/>
                <w:lang w:eastAsia="en-GB"/>
              </w:rPr>
              <w:drawing>
                <wp:anchor distT="0" distB="0" distL="114300" distR="114300" simplePos="0" relativeHeight="251708416" behindDoc="0" locked="0" layoutInCell="1" allowOverlap="1" wp14:anchorId="785F339D" wp14:editId="774BFE93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642399</wp:posOffset>
                  </wp:positionV>
                  <wp:extent cx="229870" cy="304800"/>
                  <wp:effectExtent l="0" t="0" r="0" b="0"/>
                  <wp:wrapNone/>
                  <wp:docPr id="52" name="Picture 52" descr="http://content.mycutegraphics.com/graphics/math/orange-math-division-symbol-thum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ntent.mycutegraphics.com/graphics/math/orange-math-division-symbol-thum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50CF">
              <w:rPr>
                <w:rFonts w:ascii="Calibri" w:eastAsia="Calibri" w:hAnsi="Calibri" w:cs="Times New Roman"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F6A126A" wp14:editId="13514AB2">
                  <wp:simplePos x="0" y="0"/>
                  <wp:positionH relativeFrom="column">
                    <wp:posOffset>1563370</wp:posOffset>
                  </wp:positionH>
                  <wp:positionV relativeFrom="paragraph">
                    <wp:posOffset>688975</wp:posOffset>
                  </wp:positionV>
                  <wp:extent cx="675640" cy="1085850"/>
                  <wp:effectExtent l="0" t="0" r="0" b="0"/>
                  <wp:wrapNone/>
                  <wp:docPr id="1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64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050CF">
              <w:rPr>
                <w:rFonts w:ascii="Calibri" w:eastAsia="Calibri" w:hAnsi="Calibri" w:cs="Times New Roman"/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30AB4E81" wp14:editId="36EF7B69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942340</wp:posOffset>
                  </wp:positionV>
                  <wp:extent cx="1109168" cy="653748"/>
                  <wp:effectExtent l="0" t="0" r="0" b="0"/>
                  <wp:wrapNone/>
                  <wp:docPr id="1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168" cy="653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25" w:type="dxa"/>
          </w:tcPr>
          <w:p w:rsidR="006050CF" w:rsidRPr="006050CF" w:rsidRDefault="006050CF" w:rsidP="006050CF">
            <w:pPr>
              <w:rPr>
                <w:rFonts w:ascii="Calibri Light" w:eastAsia="Calibri" w:hAnsi="Calibri Light" w:cs="Times New Roman"/>
              </w:rPr>
            </w:pPr>
            <w:r w:rsidRPr="006050CF">
              <w:rPr>
                <w:rFonts w:ascii="Calibri Light" w:eastAsia="Calibri" w:hAnsi="Calibri Light" w:cs="Times New Roman"/>
                <w:color w:val="000000"/>
              </w:rPr>
              <w:t>Solve one-step problems involving multiplication and division, by calculating the answer using concrete objects, pictorial representations and arrays with the support of the teacher</w:t>
            </w:r>
          </w:p>
        </w:tc>
      </w:tr>
      <w:tr w:rsidR="006050CF" w:rsidRPr="006050CF" w:rsidTr="00BF2AFF">
        <w:tc>
          <w:tcPr>
            <w:tcW w:w="615" w:type="dxa"/>
          </w:tcPr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</w:rPr>
              <w:lastRenderedPageBreak/>
              <w:t>Year 2</w:t>
            </w:r>
          </w:p>
        </w:tc>
        <w:tc>
          <w:tcPr>
            <w:tcW w:w="3321" w:type="dxa"/>
          </w:tcPr>
          <w:p w:rsidR="006050CF" w:rsidRPr="006050CF" w:rsidRDefault="006050CF" w:rsidP="006050C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50CF">
              <w:rPr>
                <w:rFonts w:ascii="Calibri" w:eastAsia="Calibri" w:hAnsi="Calibri" w:cs="Times New Roman"/>
                <w:sz w:val="20"/>
                <w:szCs w:val="20"/>
              </w:rPr>
              <w:t>Understand that multiplication is commutative but division is not.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50CF">
              <w:rPr>
                <w:rFonts w:ascii="Calibri" w:eastAsia="Calibri" w:hAnsi="Calibri" w:cs="Times New Roman"/>
                <w:sz w:val="20"/>
                <w:szCs w:val="20"/>
              </w:rPr>
              <w:t>Understand that multiplication is the inverse of division and vice-versa.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50CF">
              <w:rPr>
                <w:rFonts w:ascii="Calibri" w:eastAsia="Calibri" w:hAnsi="Calibri" w:cs="Times New Roman"/>
                <w:sz w:val="20"/>
                <w:szCs w:val="20"/>
              </w:rPr>
              <w:t xml:space="preserve">Count in steps of 2, 3 and 5 from 0 and when secure start from a different base number. Count in tens from any number, forwards and backwards. 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50CF">
              <w:rPr>
                <w:rFonts w:ascii="Calibri" w:eastAsia="Calibri" w:hAnsi="Calibri" w:cs="Times New Roman"/>
                <w:sz w:val="20"/>
                <w:szCs w:val="20"/>
              </w:rPr>
              <w:t xml:space="preserve">Recall and use multiplication and division facts for the 2, 5 and 10 times tables, including recognising odd and even numbers. 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50CF">
              <w:rPr>
                <w:rFonts w:ascii="Calibri" w:eastAsia="Calibri" w:hAnsi="Calibri" w:cs="Times New Roman"/>
                <w:sz w:val="20"/>
                <w:szCs w:val="20"/>
              </w:rPr>
              <w:t>Derive and use doubles of simple two-digit numbers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50CF">
              <w:rPr>
                <w:rFonts w:ascii="Calibri" w:eastAsia="Calibri" w:hAnsi="Calibri" w:cs="Times New Roman"/>
                <w:sz w:val="20"/>
                <w:szCs w:val="20"/>
              </w:rPr>
              <w:t>(numbers in which the ones total less than 10)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6050CF" w:rsidRDefault="006050CF" w:rsidP="006050C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050CF">
              <w:rPr>
                <w:rFonts w:ascii="Calibri" w:eastAsia="Calibri" w:hAnsi="Calibri" w:cs="Times New Roman"/>
                <w:sz w:val="20"/>
                <w:szCs w:val="20"/>
              </w:rPr>
              <w:t>Calculate mathematical statements for multiplication (using repeated addition) and division with the multiplication tables and write them using the multiplication (x), division (÷) and equals signs (=).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37" w:type="dxa"/>
          </w:tcPr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</w:rPr>
              <w:t>Repeated Addition (e.g. 2+2+2+2)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</w:rPr>
              <w:t>Doubling (x2)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</w:rPr>
              <w:t>Halving (÷2)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</w:rPr>
              <w:t>Use doubles and halves and halving as the inverse of doubling.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</w:rPr>
              <w:t>Using known facts to find related facts</w:t>
            </w:r>
          </w:p>
        </w:tc>
        <w:tc>
          <w:tcPr>
            <w:tcW w:w="2325" w:type="dxa"/>
          </w:tcPr>
          <w:p w:rsidR="006050CF" w:rsidRPr="006050CF" w:rsidRDefault="006050CF" w:rsidP="006050C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6050CF">
              <w:rPr>
                <w:rFonts w:ascii="Gill Sans MT" w:eastAsia="Calibri" w:hAnsi="Gill Sans MT" w:cs="Calibri"/>
                <w:i/>
                <w:color w:val="000000"/>
                <w:sz w:val="17"/>
                <w:szCs w:val="17"/>
              </w:rPr>
              <w:t>*Written methods are informal at this stage – see mental methods for expectation of calculations</w:t>
            </w:r>
          </w:p>
          <w:p w:rsidR="006050CF" w:rsidRPr="006050CF" w:rsidRDefault="006050CF" w:rsidP="006050C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  <w:p w:rsidR="006050CF" w:rsidRPr="006050CF" w:rsidRDefault="006050CF" w:rsidP="006050C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050CF">
              <w:rPr>
                <w:rFonts w:ascii="Calibri" w:eastAsia="Calibri" w:hAnsi="Calibri" w:cs="Calibri"/>
                <w:color w:val="000000"/>
              </w:rPr>
              <w:t>Calculate mathematical statements for multiplication and division within the multiplication tables and write them using the multiplication (×), division (÷) and equals (=) signs.</w:t>
            </w:r>
          </w:p>
          <w:p w:rsidR="006050CF" w:rsidRPr="006050CF" w:rsidRDefault="006050CF" w:rsidP="006050CF">
            <w:pPr>
              <w:spacing w:after="60"/>
              <w:rPr>
                <w:rFonts w:ascii="Calibri Light" w:eastAsia="Calibri" w:hAnsi="Calibri Light" w:cs="Times New Roman"/>
                <w:color w:val="000000"/>
              </w:rPr>
            </w:pPr>
          </w:p>
          <w:p w:rsidR="006050CF" w:rsidRPr="006050CF" w:rsidRDefault="006050CF" w:rsidP="006050CF">
            <w:pPr>
              <w:spacing w:after="60"/>
              <w:rPr>
                <w:rFonts w:ascii="Calibri Light" w:eastAsia="Calibri" w:hAnsi="Calibri Light" w:cs="Times New Roman"/>
                <w:color w:val="000000"/>
              </w:rPr>
            </w:pPr>
          </w:p>
          <w:p w:rsidR="006050CF" w:rsidRPr="006050CF" w:rsidRDefault="006050CF" w:rsidP="006050CF">
            <w:pPr>
              <w:spacing w:after="60"/>
              <w:rPr>
                <w:rFonts w:ascii="Calibri Light" w:eastAsia="Calibri" w:hAnsi="Calibri Light" w:cs="Times New Roman"/>
                <w:color w:val="000000"/>
              </w:rPr>
            </w:pPr>
          </w:p>
          <w:p w:rsidR="006050CF" w:rsidRPr="006050CF" w:rsidRDefault="006050CF" w:rsidP="006050CF">
            <w:pPr>
              <w:spacing w:after="60"/>
              <w:rPr>
                <w:rFonts w:ascii="Calibri Light" w:eastAsia="Calibri" w:hAnsi="Calibri Light" w:cs="Times New Roman"/>
                <w:color w:val="000000"/>
              </w:rPr>
            </w:pPr>
          </w:p>
          <w:p w:rsidR="006050CF" w:rsidRPr="006050CF" w:rsidRDefault="006050CF" w:rsidP="006050CF">
            <w:pPr>
              <w:spacing w:after="60"/>
              <w:rPr>
                <w:rFonts w:ascii="Calibri Light" w:eastAsia="Calibri" w:hAnsi="Calibri Light" w:cs="Times New Roman"/>
                <w:color w:val="000000"/>
              </w:rPr>
            </w:pPr>
          </w:p>
          <w:p w:rsidR="006050CF" w:rsidRPr="006050CF" w:rsidRDefault="006050CF" w:rsidP="006050CF">
            <w:pPr>
              <w:spacing w:after="60"/>
              <w:rPr>
                <w:rFonts w:ascii="Calibri Light" w:eastAsia="Calibri" w:hAnsi="Calibri Light" w:cs="Times New Roman"/>
                <w:color w:val="000000"/>
              </w:rPr>
            </w:pPr>
          </w:p>
        </w:tc>
        <w:tc>
          <w:tcPr>
            <w:tcW w:w="2325" w:type="dxa"/>
          </w:tcPr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</w:rPr>
              <w:t>Expressing multiplication as a number sentence using x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</w:rPr>
              <w:t>Using understanding of the inverse and practical resources to solve missing number problems.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  <w:noProof/>
                <w:lang w:eastAsia="en-GB"/>
              </w:rPr>
              <w:drawing>
                <wp:anchor distT="0" distB="0" distL="114300" distR="114300" simplePos="0" relativeHeight="251685888" behindDoc="0" locked="0" layoutInCell="1" allowOverlap="1" wp14:anchorId="1C5E4F1A" wp14:editId="690D57C2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45085</wp:posOffset>
                  </wp:positionV>
                  <wp:extent cx="200025" cy="200025"/>
                  <wp:effectExtent l="0" t="0" r="9525" b="9525"/>
                  <wp:wrapNone/>
                  <wp:docPr id="14" name="Picture 14" descr="http://www.lindens.walsall.sch.uk/_files/images/BDCB3318E6B2BC4095DFD903CF4E7EA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lindens.walsall.sch.uk/_files/images/BDCB3318E6B2BC4095DFD903CF4E7EA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50CF">
              <w:rPr>
                <w:rFonts w:ascii="Calibri" w:eastAsia="Calibri" w:hAnsi="Calibri" w:cs="Times New Roman"/>
              </w:rPr>
              <w:t xml:space="preserve">           7 x 2 = </w:t>
            </w:r>
            <w:r w:rsidRPr="006050CF">
              <w:rPr>
                <w:rFonts w:ascii="Calibri" w:eastAsia="Calibri" w:hAnsi="Calibri" w:cs="Times New Roman"/>
              </w:rPr>
              <w:sym w:font="Symbol" w:char="F07F"/>
            </w:r>
            <w:r w:rsidRPr="006050CF">
              <w:rPr>
                <w:rFonts w:ascii="Calibri" w:eastAsia="Calibri" w:hAnsi="Calibri" w:cs="Times New Roman"/>
              </w:rPr>
              <w:t xml:space="preserve">                      </w:t>
            </w:r>
            <w:r w:rsidRPr="006050CF">
              <w:rPr>
                <w:rFonts w:ascii="Calibri" w:eastAsia="Calibri" w:hAnsi="Calibri" w:cs="Times New Roman"/>
              </w:rPr>
              <w:sym w:font="Symbol" w:char="F07F"/>
            </w:r>
            <w:r w:rsidRPr="006050CF">
              <w:rPr>
                <w:rFonts w:ascii="Calibri" w:eastAsia="Calibri" w:hAnsi="Calibri" w:cs="Times New Roman"/>
              </w:rPr>
              <w:t xml:space="preserve"> = 2 x 7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  <w:noProof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3FEC99F9" wp14:editId="72DBBFE5">
                  <wp:simplePos x="0" y="0"/>
                  <wp:positionH relativeFrom="column">
                    <wp:posOffset>-3174</wp:posOffset>
                  </wp:positionH>
                  <wp:positionV relativeFrom="paragraph">
                    <wp:posOffset>144145</wp:posOffset>
                  </wp:positionV>
                  <wp:extent cx="186936" cy="247650"/>
                  <wp:effectExtent l="0" t="0" r="3810" b="0"/>
                  <wp:wrapNone/>
                  <wp:docPr id="15" name="Picture 15" descr="http://content.mycutegraphics.com/graphics/math/orange-math-division-symbol-thum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ntent.mycutegraphics.com/graphics/math/orange-math-division-symbol-thum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7" cy="251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50CF">
              <w:rPr>
                <w:rFonts w:ascii="Calibri" w:eastAsia="Calibri" w:hAnsi="Calibri" w:cs="Times New Roman"/>
              </w:rPr>
              <w:t xml:space="preserve">           7 x </w:t>
            </w:r>
            <w:r w:rsidRPr="006050CF">
              <w:rPr>
                <w:rFonts w:ascii="Calibri" w:eastAsia="Calibri" w:hAnsi="Calibri" w:cs="Times New Roman"/>
              </w:rPr>
              <w:sym w:font="Symbol" w:char="F07F"/>
            </w:r>
            <w:r w:rsidRPr="006050CF">
              <w:rPr>
                <w:rFonts w:ascii="Calibri" w:eastAsia="Calibri" w:hAnsi="Calibri" w:cs="Times New Roman"/>
              </w:rPr>
              <w:t xml:space="preserve"> = 14                   14 = </w:t>
            </w:r>
            <w:r w:rsidRPr="006050CF">
              <w:rPr>
                <w:rFonts w:ascii="Calibri" w:eastAsia="Calibri" w:hAnsi="Calibri" w:cs="Times New Roman"/>
              </w:rPr>
              <w:sym w:font="Symbol" w:char="F07F"/>
            </w:r>
            <w:r w:rsidRPr="006050CF">
              <w:rPr>
                <w:rFonts w:ascii="Calibri" w:eastAsia="Calibri" w:hAnsi="Calibri" w:cs="Times New Roman"/>
              </w:rPr>
              <w:t xml:space="preserve"> x 7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</w:rPr>
              <w:t xml:space="preserve">           </w:t>
            </w:r>
            <w:r w:rsidRPr="006050CF">
              <w:rPr>
                <w:rFonts w:ascii="Calibri" w:eastAsia="Calibri" w:hAnsi="Calibri" w:cs="Times New Roman"/>
              </w:rPr>
              <w:sym w:font="Symbol" w:char="F07F"/>
            </w:r>
            <w:r w:rsidRPr="006050CF">
              <w:rPr>
                <w:rFonts w:ascii="Calibri" w:eastAsia="Calibri" w:hAnsi="Calibri" w:cs="Times New Roman"/>
              </w:rPr>
              <w:t xml:space="preserve"> x 2 = 14                   14 = 2 x </w:t>
            </w:r>
            <w:r w:rsidRPr="006050CF">
              <w:rPr>
                <w:rFonts w:ascii="Calibri" w:eastAsia="Calibri" w:hAnsi="Calibri" w:cs="Times New Roman"/>
              </w:rPr>
              <w:sym w:font="Symbol" w:char="F07F"/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</w:rPr>
              <w:t xml:space="preserve">           </w:t>
            </w:r>
            <w:r w:rsidRPr="006050CF">
              <w:rPr>
                <w:rFonts w:ascii="Calibri" w:eastAsia="Calibri" w:hAnsi="Calibri" w:cs="Times New Roman"/>
              </w:rPr>
              <w:sym w:font="Symbol" w:char="F07F"/>
            </w:r>
            <w:r w:rsidRPr="006050CF">
              <w:rPr>
                <w:rFonts w:ascii="Calibri" w:eastAsia="Calibri" w:hAnsi="Calibri" w:cs="Times New Roman"/>
              </w:rPr>
              <w:t xml:space="preserve"> x ⃝ = 14                 14 = </w:t>
            </w:r>
            <w:r w:rsidRPr="006050CF">
              <w:rPr>
                <w:rFonts w:ascii="Calibri" w:eastAsia="Calibri" w:hAnsi="Calibri" w:cs="Times New Roman"/>
              </w:rPr>
              <w:sym w:font="Symbol" w:char="F07F"/>
            </w:r>
            <w:r w:rsidRPr="006050CF">
              <w:rPr>
                <w:rFonts w:ascii="Calibri" w:eastAsia="Calibri" w:hAnsi="Calibri" w:cs="Times New Roman"/>
              </w:rPr>
              <w:t xml:space="preserve"> x ⃝ 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  <w:noProof/>
                <w:lang w:eastAsia="en-GB"/>
              </w:rPr>
              <w:drawing>
                <wp:anchor distT="0" distB="0" distL="114300" distR="114300" simplePos="0" relativeHeight="251687936" behindDoc="0" locked="0" layoutInCell="1" allowOverlap="1" wp14:anchorId="735D973E" wp14:editId="68802AD2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77470</wp:posOffset>
                  </wp:positionV>
                  <wp:extent cx="200025" cy="200025"/>
                  <wp:effectExtent l="0" t="0" r="9525" b="9525"/>
                  <wp:wrapNone/>
                  <wp:docPr id="16" name="Picture 16" descr="http://www.lindens.walsall.sch.uk/_files/images/BDCB3318E6B2BC4095DFD903CF4E7EA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lindens.walsall.sch.uk/_files/images/BDCB3318E6B2BC4095DFD903CF4E7EA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50CF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17F79987" wp14:editId="10C97E5A">
                  <wp:extent cx="2667000" cy="970489"/>
                  <wp:effectExtent l="0" t="0" r="0" b="1270"/>
                  <wp:docPr id="1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88" t="22881" r="13311" b="15481"/>
                          <a:stretch/>
                        </pic:blipFill>
                        <pic:spPr bwMode="auto">
                          <a:xfrm>
                            <a:off x="0" y="0"/>
                            <a:ext cx="2666281" cy="970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  <w:noProof/>
                <w:lang w:eastAsia="en-GB"/>
              </w:rPr>
              <w:drawing>
                <wp:anchor distT="0" distB="0" distL="114300" distR="114300" simplePos="0" relativeHeight="251688960" behindDoc="0" locked="0" layoutInCell="1" allowOverlap="1" wp14:anchorId="1D00FFEA" wp14:editId="4A6676D8">
                  <wp:simplePos x="0" y="0"/>
                  <wp:positionH relativeFrom="column">
                    <wp:posOffset>-22224</wp:posOffset>
                  </wp:positionH>
                  <wp:positionV relativeFrom="paragraph">
                    <wp:posOffset>2540</wp:posOffset>
                  </wp:positionV>
                  <wp:extent cx="179746" cy="238125"/>
                  <wp:effectExtent l="0" t="0" r="0" b="0"/>
                  <wp:wrapNone/>
                  <wp:docPr id="18" name="Picture 18" descr="http://content.mycutegraphics.com/graphics/math/orange-math-division-symbol-thum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ntent.mycutegraphics.com/graphics/math/orange-math-division-symbol-thum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72" cy="242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50CF">
              <w:rPr>
                <w:rFonts w:ascii="Calibri" w:eastAsia="Calibri" w:hAnsi="Calibri" w:cs="Times New Roman"/>
                <w:noProof/>
                <w:lang w:eastAsia="en-GB"/>
              </w:rPr>
              <w:drawing>
                <wp:inline distT="0" distB="0" distL="0" distR="0" wp14:anchorId="57EA1735" wp14:editId="4A8924D2">
                  <wp:extent cx="2714625" cy="876300"/>
                  <wp:effectExtent l="0" t="0" r="9525" b="0"/>
                  <wp:docPr id="1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  <w:noProof/>
                <w:lang w:eastAsia="en-GB"/>
              </w:rPr>
              <w:drawing>
                <wp:anchor distT="0" distB="0" distL="114300" distR="114300" simplePos="0" relativeHeight="251689984" behindDoc="0" locked="0" layoutInCell="1" allowOverlap="1" wp14:anchorId="0A565A98" wp14:editId="2DDE2594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117475</wp:posOffset>
                  </wp:positionV>
                  <wp:extent cx="200025" cy="200025"/>
                  <wp:effectExtent l="0" t="0" r="9525" b="9525"/>
                  <wp:wrapNone/>
                  <wp:docPr id="20" name="Picture 20" descr="http://www.lindens.walsall.sch.uk/_files/images/BDCB3318E6B2BC4095DFD903CF4E7EA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lindens.walsall.sch.uk/_files/images/BDCB3318E6B2BC4095DFD903CF4E7EA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50CF">
              <w:rPr>
                <w:rFonts w:ascii="Calibri" w:eastAsia="Calibri" w:hAnsi="Calibri" w:cs="Times New Roman"/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3E54669F" wp14:editId="46F1C305">
                  <wp:simplePos x="0" y="0"/>
                  <wp:positionH relativeFrom="column">
                    <wp:posOffset>853440</wp:posOffset>
                  </wp:positionH>
                  <wp:positionV relativeFrom="paragraph">
                    <wp:posOffset>-72390</wp:posOffset>
                  </wp:positionV>
                  <wp:extent cx="813664" cy="1225128"/>
                  <wp:effectExtent l="0" t="0" r="5715" b="0"/>
                  <wp:wrapNone/>
                  <wp:docPr id="2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570" t="11907" b="5583"/>
                          <a:stretch/>
                        </pic:blipFill>
                        <pic:spPr bwMode="auto">
                          <a:xfrm>
                            <a:off x="0" y="0"/>
                            <a:ext cx="813664" cy="1225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25" w:type="dxa"/>
          </w:tcPr>
          <w:p w:rsidR="006050CF" w:rsidRPr="006050CF" w:rsidRDefault="006050CF" w:rsidP="006050CF">
            <w:pPr>
              <w:rPr>
                <w:rFonts w:ascii="Calibri Light" w:eastAsia="Calibri" w:hAnsi="Calibri Light" w:cs="Times New Roman"/>
              </w:rPr>
            </w:pPr>
            <w:r w:rsidRPr="006050CF">
              <w:rPr>
                <w:rFonts w:ascii="Calibri Light" w:eastAsia="Calibri" w:hAnsi="Calibri Light" w:cs="Times New Roman"/>
                <w:color w:val="000000"/>
              </w:rPr>
              <w:t xml:space="preserve">Solve problems involving multiplication and division </w:t>
            </w:r>
            <w:r w:rsidRPr="006050CF">
              <w:rPr>
                <w:rFonts w:ascii="Calibri Light" w:eastAsia="Calibri" w:hAnsi="Calibri Light" w:cs="Times New Roman"/>
                <w:i/>
                <w:color w:val="000000"/>
              </w:rPr>
              <w:t>(including those with remainders),</w:t>
            </w:r>
            <w:r w:rsidRPr="006050CF">
              <w:rPr>
                <w:rFonts w:ascii="Calibri Light" w:eastAsia="Calibri" w:hAnsi="Calibri Light" w:cs="Times New Roman"/>
                <w:color w:val="000000"/>
              </w:rPr>
              <w:t xml:space="preserve"> using materials, arrays, repeated addition, mental methods, and multiplication and division facts, including problems in contexts</w:t>
            </w:r>
          </w:p>
        </w:tc>
      </w:tr>
      <w:tr w:rsidR="006050CF" w:rsidRPr="006050CF" w:rsidTr="00BF2AFF">
        <w:tc>
          <w:tcPr>
            <w:tcW w:w="615" w:type="dxa"/>
          </w:tcPr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</w:rPr>
              <w:lastRenderedPageBreak/>
              <w:t>Year 3</w:t>
            </w:r>
          </w:p>
        </w:tc>
        <w:tc>
          <w:tcPr>
            <w:tcW w:w="3321" w:type="dxa"/>
          </w:tcPr>
          <w:p w:rsidR="006050CF" w:rsidRPr="006050CF" w:rsidRDefault="006050CF" w:rsidP="006050CF">
            <w:pPr>
              <w:rPr>
                <w:rFonts w:ascii="Calibri" w:eastAsia="Calibri" w:hAnsi="Calibri" w:cs="Times New Roman"/>
                <w:sz w:val="20"/>
              </w:rPr>
            </w:pPr>
            <w:r w:rsidRPr="006050CF">
              <w:rPr>
                <w:rFonts w:ascii="Calibri" w:eastAsia="Calibri" w:hAnsi="Calibri" w:cs="Times New Roman"/>
                <w:sz w:val="20"/>
              </w:rPr>
              <w:t>Explain/reason that multiplication is commutative but division is not.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  <w:sz w:val="20"/>
              </w:rPr>
            </w:pP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  <w:sz w:val="20"/>
              </w:rPr>
            </w:pPr>
            <w:r w:rsidRPr="006050CF">
              <w:rPr>
                <w:rFonts w:ascii="Calibri" w:eastAsia="Calibri" w:hAnsi="Calibri" w:cs="Times New Roman"/>
                <w:sz w:val="20"/>
              </w:rPr>
              <w:t xml:space="preserve">Count from 0 in multiples of 4, 8, 50 and 100 and when secure start from a different base number. 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  <w:sz w:val="20"/>
              </w:rPr>
            </w:pP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  <w:sz w:val="20"/>
              </w:rPr>
            </w:pPr>
            <w:r w:rsidRPr="006050CF">
              <w:rPr>
                <w:rFonts w:ascii="Calibri" w:eastAsia="Calibri" w:hAnsi="Calibri" w:cs="Times New Roman"/>
                <w:sz w:val="20"/>
              </w:rPr>
              <w:t>Recall and use multiplication and division facts for the 3, 4 and 8 times tables.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  <w:sz w:val="20"/>
              </w:rPr>
            </w:pP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  <w:sz w:val="20"/>
              </w:rPr>
            </w:pPr>
            <w:r w:rsidRPr="006050CF">
              <w:rPr>
                <w:rFonts w:ascii="Calibri" w:eastAsia="Calibri" w:hAnsi="Calibri" w:cs="Times New Roman"/>
                <w:sz w:val="20"/>
              </w:rPr>
              <w:t>Derive and use doubles of all numbers to 100 and corresponding halves.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  <w:sz w:val="20"/>
              </w:rPr>
            </w:pP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  <w:sz w:val="20"/>
              </w:rPr>
            </w:pPr>
            <w:r w:rsidRPr="006050CF">
              <w:rPr>
                <w:rFonts w:ascii="Calibri" w:eastAsia="Calibri" w:hAnsi="Calibri" w:cs="Times New Roman"/>
                <w:sz w:val="20"/>
              </w:rPr>
              <w:t>Derive and use doubles of all multiples of 50 to 500.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  <w:sz w:val="20"/>
              </w:rPr>
            </w:pPr>
          </w:p>
          <w:p w:rsidR="006050CF" w:rsidRDefault="006050CF" w:rsidP="006050CF">
            <w:pPr>
              <w:rPr>
                <w:rFonts w:ascii="Calibri" w:eastAsia="Calibri" w:hAnsi="Calibri" w:cs="Times New Roman"/>
                <w:sz w:val="20"/>
              </w:rPr>
            </w:pPr>
            <w:r w:rsidRPr="006050CF">
              <w:rPr>
                <w:rFonts w:ascii="Calibri" w:eastAsia="Calibri" w:hAnsi="Calibri" w:cs="Times New Roman"/>
                <w:sz w:val="20"/>
              </w:rPr>
              <w:t xml:space="preserve">Write and calculate mathematical statements for multiplication and division </w:t>
            </w:r>
            <w:r w:rsidRPr="006050CF">
              <w:rPr>
                <w:rFonts w:ascii="Calibri" w:eastAsia="Calibri" w:hAnsi="Calibri" w:cs="Times New Roman"/>
                <w:b/>
                <w:sz w:val="20"/>
              </w:rPr>
              <w:t>using the multiplication tables that they know</w:t>
            </w:r>
            <w:r w:rsidRPr="006050CF">
              <w:rPr>
                <w:rFonts w:ascii="Calibri" w:eastAsia="Calibri" w:hAnsi="Calibri" w:cs="Times New Roman"/>
                <w:sz w:val="20"/>
              </w:rPr>
              <w:t>, including for two-digit numbers multiplied by one-digit numbers, using mental methods.</w:t>
            </w:r>
          </w:p>
          <w:p w:rsidR="006050CF" w:rsidRDefault="006050CF" w:rsidP="006050CF">
            <w:pPr>
              <w:rPr>
                <w:rFonts w:ascii="Calibri" w:eastAsia="Calibri" w:hAnsi="Calibri" w:cs="Times New Roman"/>
                <w:sz w:val="20"/>
              </w:rPr>
            </w:pPr>
          </w:p>
          <w:p w:rsidR="006050CF" w:rsidRDefault="006050CF" w:rsidP="006050CF">
            <w:pPr>
              <w:rPr>
                <w:rFonts w:ascii="Calibri" w:eastAsia="Calibri" w:hAnsi="Calibri" w:cs="Times New Roman"/>
                <w:sz w:val="20"/>
              </w:rPr>
            </w:pPr>
          </w:p>
          <w:p w:rsidR="006050CF" w:rsidRDefault="006050CF" w:rsidP="006050CF">
            <w:pPr>
              <w:rPr>
                <w:rFonts w:ascii="Calibri" w:eastAsia="Calibri" w:hAnsi="Calibri" w:cs="Times New Roman"/>
                <w:sz w:val="20"/>
              </w:rPr>
            </w:pPr>
          </w:p>
          <w:p w:rsidR="006050CF" w:rsidRDefault="006050CF" w:rsidP="006050CF">
            <w:pPr>
              <w:rPr>
                <w:rFonts w:ascii="Calibri" w:eastAsia="Calibri" w:hAnsi="Calibri" w:cs="Times New Roman"/>
                <w:sz w:val="20"/>
              </w:rPr>
            </w:pPr>
          </w:p>
          <w:p w:rsidR="006050CF" w:rsidRDefault="006050CF" w:rsidP="006050CF">
            <w:pPr>
              <w:rPr>
                <w:rFonts w:ascii="Calibri" w:eastAsia="Calibri" w:hAnsi="Calibri" w:cs="Times New Roman"/>
                <w:sz w:val="20"/>
              </w:rPr>
            </w:pPr>
          </w:p>
          <w:p w:rsidR="006050CF" w:rsidRDefault="006050CF" w:rsidP="006050CF">
            <w:pPr>
              <w:rPr>
                <w:rFonts w:ascii="Calibri" w:eastAsia="Calibri" w:hAnsi="Calibri" w:cs="Times New Roman"/>
                <w:sz w:val="20"/>
              </w:rPr>
            </w:pP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37" w:type="dxa"/>
          </w:tcPr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</w:rPr>
              <w:t>Doubling (x2)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</w:rPr>
              <w:t>Doubling again (x4)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</w:rPr>
              <w:t>Doubling again (x8)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</w:rPr>
              <w:t>Halving (÷2)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</w:rPr>
              <w:t>Halving again (÷4)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</w:rPr>
              <w:t>Halving again (÷8)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</w:rPr>
              <w:t>Partitioning e.g. to multiply by 7, multiply by 5 and by 2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</w:rPr>
              <w:t>Moving Digits to multiply/divide by 10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</w:rPr>
              <w:t>Using known facts to find related facts e.g. 20 x 3 = 60,  so 60 ÷ 3 =  20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25" w:type="dxa"/>
          </w:tcPr>
          <w:p w:rsidR="006050CF" w:rsidRPr="006050CF" w:rsidRDefault="006050CF" w:rsidP="006050C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050CF">
              <w:rPr>
                <w:rFonts w:ascii="Calibri" w:eastAsia="Calibri" w:hAnsi="Calibri" w:cs="Calibri"/>
                <w:color w:val="000000"/>
              </w:rPr>
              <w:t xml:space="preserve">Write and calculate mathematical statements for multiplication and division using the multiplication tables that they know, including for two-digit numbers times one-digit numbers, using informal methods and progressing to formal written methods. </w:t>
            </w:r>
            <w:r w:rsidRPr="006050C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(appears also in Mental Methods) </w:t>
            </w:r>
          </w:p>
          <w:p w:rsidR="006050CF" w:rsidRPr="006050CF" w:rsidRDefault="006050CF" w:rsidP="006050CF">
            <w:pPr>
              <w:spacing w:after="60"/>
              <w:rPr>
                <w:rFonts w:ascii="Gill Sans MT" w:eastAsia="Calibri" w:hAnsi="Gill Sans MT" w:cs="Times New Roman"/>
                <w:color w:val="000000"/>
                <w:sz w:val="17"/>
                <w:szCs w:val="17"/>
              </w:rPr>
            </w:pPr>
          </w:p>
        </w:tc>
        <w:tc>
          <w:tcPr>
            <w:tcW w:w="2325" w:type="dxa"/>
          </w:tcPr>
          <w:p w:rsidR="006050CF" w:rsidRPr="006050CF" w:rsidRDefault="006050CF" w:rsidP="006050CF">
            <w:pPr>
              <w:spacing w:after="60"/>
              <w:rPr>
                <w:rFonts w:ascii="Calibri" w:eastAsia="Calibri" w:hAnsi="Calibri" w:cs="Times New Roman"/>
                <w:sz w:val="20"/>
              </w:rPr>
            </w:pPr>
            <w:r w:rsidRPr="006050CF">
              <w:rPr>
                <w:rFonts w:ascii="Calibri" w:eastAsia="Calibri" w:hAnsi="Calibri" w:cs="Times New Roman"/>
                <w:sz w:val="20"/>
              </w:rPr>
              <w:t>Developing written methods using understanding of visual images</w:t>
            </w:r>
          </w:p>
          <w:p w:rsidR="006050CF" w:rsidRPr="006050CF" w:rsidRDefault="006050CF" w:rsidP="006050CF">
            <w:pPr>
              <w:spacing w:after="60"/>
              <w:rPr>
                <w:rFonts w:ascii="Calibri" w:eastAsia="Calibri" w:hAnsi="Calibri" w:cs="Times New Roman"/>
                <w:sz w:val="20"/>
              </w:rPr>
            </w:pPr>
            <w:r w:rsidRPr="006050CF">
              <w:rPr>
                <w:rFonts w:ascii="Calibri" w:eastAsia="Calibri" w:hAnsi="Calibri" w:cs="Times New Roman"/>
                <w:sz w:val="20"/>
              </w:rPr>
              <w:t>Develop onto the grid method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  <w:noProof/>
                <w:lang w:eastAsia="en-GB"/>
              </w:rPr>
              <w:drawing>
                <wp:anchor distT="0" distB="0" distL="114300" distR="114300" simplePos="0" relativeHeight="251691008" behindDoc="0" locked="0" layoutInCell="1" allowOverlap="1" wp14:anchorId="43D367D0" wp14:editId="20427DF7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-4445</wp:posOffset>
                  </wp:positionV>
                  <wp:extent cx="142875" cy="142875"/>
                  <wp:effectExtent l="0" t="0" r="9525" b="9525"/>
                  <wp:wrapNone/>
                  <wp:docPr id="22" name="Picture 22" descr="http://www.lindens.walsall.sch.uk/_files/images/BDCB3318E6B2BC4095DFD903CF4E7EA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lindens.walsall.sch.uk/_files/images/BDCB3318E6B2BC4095DFD903CF4E7EA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50CF">
              <w:rPr>
                <w:rFonts w:ascii="Calibri" w:eastAsia="Calibri" w:hAnsi="Calibri" w:cs="Times New Roman"/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31E739AF" wp14:editId="0E9CB6F5">
                  <wp:simplePos x="0" y="0"/>
                  <wp:positionH relativeFrom="column">
                    <wp:posOffset>291465</wp:posOffset>
                  </wp:positionH>
                  <wp:positionV relativeFrom="paragraph">
                    <wp:posOffset>21590</wp:posOffset>
                  </wp:positionV>
                  <wp:extent cx="2516505" cy="632460"/>
                  <wp:effectExtent l="0" t="0" r="0" b="0"/>
                  <wp:wrapNone/>
                  <wp:docPr id="2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6505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2D239A50" wp14:editId="49E3C993">
                  <wp:simplePos x="0" y="0"/>
                  <wp:positionH relativeFrom="column">
                    <wp:posOffset>272415</wp:posOffset>
                  </wp:positionH>
                  <wp:positionV relativeFrom="paragraph">
                    <wp:posOffset>140335</wp:posOffset>
                  </wp:positionV>
                  <wp:extent cx="2534920" cy="581025"/>
                  <wp:effectExtent l="0" t="0" r="0" b="9525"/>
                  <wp:wrapNone/>
                  <wp:docPr id="24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492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  <w:noProof/>
                <w:lang w:eastAsia="en-GB"/>
              </w:rPr>
              <w:drawing>
                <wp:anchor distT="0" distB="0" distL="114300" distR="114300" simplePos="0" relativeHeight="251692032" behindDoc="0" locked="0" layoutInCell="1" allowOverlap="1" wp14:anchorId="42B8F66D" wp14:editId="4CD28E43">
                  <wp:simplePos x="0" y="0"/>
                  <wp:positionH relativeFrom="column">
                    <wp:posOffset>-41274</wp:posOffset>
                  </wp:positionH>
                  <wp:positionV relativeFrom="paragraph">
                    <wp:posOffset>40005</wp:posOffset>
                  </wp:positionV>
                  <wp:extent cx="179746" cy="238125"/>
                  <wp:effectExtent l="0" t="0" r="0" b="0"/>
                  <wp:wrapNone/>
                  <wp:docPr id="27" name="Picture 27" descr="http://content.mycutegraphics.com/graphics/math/orange-math-division-symbol-thum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ntent.mycutegraphics.com/graphics/math/orange-math-division-symbol-thum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72" cy="242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</w:rPr>
              <w:t xml:space="preserve">        </w:t>
            </w:r>
            <w:r w:rsidRPr="006050CF">
              <w:rPr>
                <w:rFonts w:ascii="Calibri" w:eastAsia="Calibri" w:hAnsi="Calibri" w:cs="Times New Roman"/>
                <w:b/>
                <w:bCs/>
                <w:u w:val="single"/>
              </w:rPr>
              <w:t>÷ = signs and missing numbers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</w:rPr>
              <w:t>Continue using a range of equations as in year 2 but with appropriate numbers.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  <w:b/>
                <w:bCs/>
                <w:u w:val="single"/>
              </w:rPr>
              <w:t>Grouping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</w:rPr>
              <w:t xml:space="preserve">How many 6’s are in 30? 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</w:rPr>
              <w:t>30 ÷ 6 can be modelled as: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  <w:b/>
              </w:rPr>
            </w:pPr>
            <w:r w:rsidRPr="006050CF">
              <w:rPr>
                <w:rFonts w:ascii="Calibri" w:eastAsia="Calibri" w:hAnsi="Calibri" w:cs="Times New Roman"/>
                <w:noProof/>
                <w:lang w:eastAsia="en-GB"/>
              </w:rPr>
              <w:drawing>
                <wp:anchor distT="0" distB="0" distL="114300" distR="114300" simplePos="0" relativeHeight="251693056" behindDoc="0" locked="0" layoutInCell="1" allowOverlap="1" wp14:anchorId="44A871F0" wp14:editId="0D27D69D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27306</wp:posOffset>
                  </wp:positionV>
                  <wp:extent cx="129417" cy="171450"/>
                  <wp:effectExtent l="0" t="0" r="4445" b="0"/>
                  <wp:wrapNone/>
                  <wp:docPr id="28" name="Picture 28" descr="http://content.mycutegraphics.com/graphics/math/orange-math-division-symbol-thum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ntent.mycutegraphics.com/graphics/math/orange-math-division-symbol-thum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7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50CF">
              <w:rPr>
                <w:rFonts w:ascii="Calibri" w:eastAsia="Calibri" w:hAnsi="Calibri" w:cs="Times New Roman"/>
              </w:rPr>
              <w:t xml:space="preserve">   </w:t>
            </w:r>
            <w:r w:rsidRPr="006050CF">
              <w:rPr>
                <w:rFonts w:ascii="Calibri" w:eastAsia="Calibri" w:hAnsi="Calibri" w:cs="Times New Roman"/>
                <w:b/>
                <w:u w:val="single"/>
              </w:rPr>
              <w:t xml:space="preserve">Becoming more efficient using a </w:t>
            </w:r>
            <w:proofErr w:type="spellStart"/>
            <w:r w:rsidRPr="006050CF">
              <w:rPr>
                <w:rFonts w:ascii="Calibri" w:eastAsia="Calibri" w:hAnsi="Calibri" w:cs="Times New Roman"/>
                <w:b/>
                <w:u w:val="single"/>
              </w:rPr>
              <w:t>numberline</w:t>
            </w:r>
            <w:proofErr w:type="spellEnd"/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</w:rPr>
              <w:t xml:space="preserve">Children need to be able to partition the dividend in different ways. 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</w:rPr>
              <w:t xml:space="preserve">48 </w:t>
            </w:r>
            <w:r w:rsidRPr="006050CF">
              <w:rPr>
                <w:rFonts w:ascii="Calibri" w:eastAsia="Calibri" w:hAnsi="Calibri" w:cs="Times New Roman"/>
                <w:b/>
                <w:bCs/>
              </w:rPr>
              <w:t>÷ 4 = 12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60F105" wp14:editId="3E0B1832">
                      <wp:simplePos x="0" y="0"/>
                      <wp:positionH relativeFrom="column">
                        <wp:posOffset>1424940</wp:posOffset>
                      </wp:positionH>
                      <wp:positionV relativeFrom="paragraph">
                        <wp:posOffset>55245</wp:posOffset>
                      </wp:positionV>
                      <wp:extent cx="503555" cy="219710"/>
                      <wp:effectExtent l="0" t="0" r="0" b="8890"/>
                      <wp:wrapNone/>
                      <wp:docPr id="26" name="Curved Down Arrow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555" cy="219710"/>
                              </a:xfrm>
                              <a:prstGeom prst="curved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Curved Down Arrow 25" o:spid="_x0000_s1026" type="#_x0000_t105" style="position:absolute;margin-left:112.2pt;margin-top:4.35pt;width:39.65pt;height:17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" adj="16888,20422,16200" fillcolor="#4f81bd" stroked="f" strokeweight="2pt"/>
                  </w:pict>
                </mc:Fallback>
              </mc:AlternateContent>
            </w:r>
            <w:r w:rsidRPr="006050CF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AC05AA" wp14:editId="446219E2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55245</wp:posOffset>
                      </wp:positionV>
                      <wp:extent cx="1151890" cy="219710"/>
                      <wp:effectExtent l="0" t="0" r="0" b="8890"/>
                      <wp:wrapNone/>
                      <wp:docPr id="25" name="Curved Down Arrow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1890" cy="219710"/>
                              </a:xfrm>
                              <a:prstGeom prst="curved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rved Down Arrow 24" o:spid="_x0000_s1026" type="#_x0000_t105" style="position:absolute;margin-left:2.7pt;margin-top:4.35pt;width:90.7pt;height:17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" adj="19540,21085,16200" fillcolor="#4f81bd" stroked="f" strokeweight="2pt"/>
                  </w:pict>
                </mc:Fallback>
              </mc:AlternateContent>
            </w:r>
            <w:r w:rsidRPr="006050CF">
              <w:rPr>
                <w:rFonts w:ascii="Calibri" w:eastAsia="Calibri" w:hAnsi="Calibri" w:cs="Times New Roman"/>
              </w:rPr>
              <w:t xml:space="preserve">                +40                              + 8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87C5C0" wp14:editId="2DBA17A4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179705</wp:posOffset>
                      </wp:positionV>
                      <wp:extent cx="2190750" cy="9525"/>
                      <wp:effectExtent l="0" t="0" r="19050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14.15pt" to="175.2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050CF">
              <w:rPr>
                <w:rFonts w:ascii="Calibri" w:eastAsia="Calibri" w:hAnsi="Calibri" w:cs="Times New Roman"/>
              </w:rPr>
              <w:t xml:space="preserve">                     10 groups                        2 groups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  <w:noProof/>
                <w:lang w:eastAsia="en-GB"/>
              </w:rPr>
              <w:drawing>
                <wp:anchor distT="0" distB="0" distL="114300" distR="114300" simplePos="0" relativeHeight="251694080" behindDoc="0" locked="0" layoutInCell="1" allowOverlap="1" wp14:anchorId="5729AD98" wp14:editId="74F587D7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-25400</wp:posOffset>
                  </wp:positionV>
                  <wp:extent cx="142875" cy="189139"/>
                  <wp:effectExtent l="0" t="0" r="0" b="1905"/>
                  <wp:wrapNone/>
                  <wp:docPr id="29" name="Picture 29" descr="http://content.mycutegraphics.com/graphics/math/orange-math-division-symbol-thum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ntent.mycutegraphics.com/graphics/math/orange-math-division-symbol-thum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9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50CF">
              <w:rPr>
                <w:rFonts w:ascii="Calibri" w:eastAsia="Calibri" w:hAnsi="Calibri" w:cs="Times New Roman"/>
                <w:u w:val="single"/>
              </w:rPr>
              <w:t xml:space="preserve">      Remainders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  <w:b/>
                <w:bCs/>
              </w:rPr>
              <w:t>49 ÷  4 = 12 r1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A694B54" wp14:editId="047B91B0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319405</wp:posOffset>
                      </wp:positionV>
                      <wp:extent cx="2190750" cy="9525"/>
                      <wp:effectExtent l="0" t="0" r="19050" b="2857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pt,25.15pt" to="178.2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050CF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90BAF2" wp14:editId="32609D9F">
                      <wp:simplePos x="0" y="0"/>
                      <wp:positionH relativeFrom="column">
                        <wp:posOffset>1463040</wp:posOffset>
                      </wp:positionH>
                      <wp:positionV relativeFrom="paragraph">
                        <wp:posOffset>24765</wp:posOffset>
                      </wp:positionV>
                      <wp:extent cx="503555" cy="219710"/>
                      <wp:effectExtent l="0" t="0" r="0" b="8890"/>
                      <wp:wrapNone/>
                      <wp:docPr id="10" name="Curved Down Arrow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555" cy="219710"/>
                              </a:xfrm>
                              <a:prstGeom prst="curved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rved Down Arrow 25" o:spid="_x0000_s1026" type="#_x0000_t105" style="position:absolute;margin-left:115.2pt;margin-top:1.95pt;width:39.65pt;height:17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" adj="16888,20422,16200" fillcolor="#4f81bd" stroked="f" strokeweight="2pt"/>
                  </w:pict>
                </mc:Fallback>
              </mc:AlternateContent>
            </w:r>
            <w:r w:rsidRPr="006050CF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F8BB015" wp14:editId="6CEEEEDE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24765</wp:posOffset>
                      </wp:positionV>
                      <wp:extent cx="1151890" cy="219710"/>
                      <wp:effectExtent l="0" t="0" r="0" b="8890"/>
                      <wp:wrapNone/>
                      <wp:docPr id="9" name="Curved Down Arrow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1890" cy="219710"/>
                              </a:xfrm>
                              <a:prstGeom prst="curved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rved Down Arrow 24" o:spid="_x0000_s1026" type="#_x0000_t105" style="position:absolute;margin-left:5.7pt;margin-top:1.95pt;width:90.7pt;height:17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" adj="19540,21085,16200" fillcolor="#4f81bd" stroked="f" strokeweight="2pt"/>
                  </w:pict>
                </mc:Fallback>
              </mc:AlternateContent>
            </w:r>
            <w:r w:rsidRPr="006050CF">
              <w:rPr>
                <w:rFonts w:ascii="Calibri" w:eastAsia="Calibri" w:hAnsi="Calibri" w:cs="Times New Roman"/>
              </w:rPr>
              <w:t xml:space="preserve">               +40                              + 8              + 1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</w:rPr>
              <w:t xml:space="preserve">                     10 groups                        2 groups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  <w:sz w:val="20"/>
              </w:rPr>
            </w:pPr>
            <w:r w:rsidRPr="006050CF">
              <w:rPr>
                <w:rFonts w:ascii="Calibri" w:eastAsia="Calibri" w:hAnsi="Calibri" w:cs="Times New Roman"/>
                <w:sz w:val="20"/>
              </w:rPr>
              <w:t>Sharing – 49 shared between 4. How many left over?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  <w:sz w:val="20"/>
              </w:rPr>
            </w:pPr>
            <w:r w:rsidRPr="006050CF">
              <w:rPr>
                <w:rFonts w:ascii="Calibri" w:eastAsia="Calibri" w:hAnsi="Calibri" w:cs="Times New Roman"/>
                <w:sz w:val="20"/>
              </w:rPr>
              <w:t>Grouping – How many 4s make 49. How many are left over?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  <w:sz w:val="20"/>
              </w:rPr>
            </w:pPr>
            <w:r w:rsidRPr="006050CF">
              <w:rPr>
                <w:rFonts w:ascii="Calibri" w:eastAsia="Calibri" w:hAnsi="Calibri" w:cs="Times New Roman"/>
                <w:sz w:val="20"/>
              </w:rPr>
              <w:t xml:space="preserve">Place </w:t>
            </w:r>
            <w:proofErr w:type="gramStart"/>
            <w:r w:rsidRPr="006050CF">
              <w:rPr>
                <w:rFonts w:ascii="Calibri" w:eastAsia="Calibri" w:hAnsi="Calibri" w:cs="Times New Roman"/>
                <w:sz w:val="20"/>
              </w:rPr>
              <w:t>value</w:t>
            </w:r>
            <w:proofErr w:type="gramEnd"/>
            <w:r w:rsidRPr="006050CF">
              <w:rPr>
                <w:rFonts w:ascii="Calibri" w:eastAsia="Calibri" w:hAnsi="Calibri" w:cs="Times New Roman"/>
                <w:sz w:val="20"/>
              </w:rPr>
              <w:t xml:space="preserve"> counters can be used to support children apply their knowledge of grouping. 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  <w:sz w:val="20"/>
              </w:rPr>
            </w:pPr>
            <w:r w:rsidRPr="006050CF">
              <w:rPr>
                <w:rFonts w:ascii="Calibri" w:eastAsia="Calibri" w:hAnsi="Calibri" w:cs="Times New Roman"/>
                <w:sz w:val="20"/>
              </w:rPr>
              <w:t>For example: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  <w:sz w:val="20"/>
              </w:rPr>
            </w:pPr>
            <w:r w:rsidRPr="006050CF">
              <w:rPr>
                <w:rFonts w:ascii="Calibri" w:eastAsia="Calibri" w:hAnsi="Calibri" w:cs="Times New Roman"/>
                <w:sz w:val="20"/>
              </w:rPr>
              <w:t>60 ÷ 10 = How many groups of 10 in 60?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  <w:sz w:val="20"/>
              </w:rPr>
            </w:pPr>
            <w:r w:rsidRPr="006050CF">
              <w:rPr>
                <w:rFonts w:ascii="Calibri" w:eastAsia="Calibri" w:hAnsi="Calibri" w:cs="Times New Roman"/>
                <w:sz w:val="20"/>
              </w:rPr>
              <w:t>600 ÷ 100 = How many groups of 100 in 600?</w:t>
            </w:r>
          </w:p>
        </w:tc>
        <w:tc>
          <w:tcPr>
            <w:tcW w:w="2325" w:type="dxa"/>
          </w:tcPr>
          <w:p w:rsidR="006050CF" w:rsidRPr="006050CF" w:rsidRDefault="006050CF" w:rsidP="006050CF">
            <w:pPr>
              <w:rPr>
                <w:rFonts w:ascii="Calibri Light" w:eastAsia="Calibri" w:hAnsi="Calibri Light" w:cs="Times New Roman"/>
              </w:rPr>
            </w:pPr>
            <w:r w:rsidRPr="006050CF">
              <w:rPr>
                <w:rFonts w:ascii="Calibri Light" w:eastAsia="Calibri" w:hAnsi="Calibri Light" w:cs="Times New Roman"/>
                <w:color w:val="000000"/>
              </w:rPr>
              <w:t xml:space="preserve">Solve problems, including missing number problems, involving multiplication and division </w:t>
            </w:r>
            <w:r w:rsidRPr="006050CF">
              <w:rPr>
                <w:rFonts w:ascii="Calibri Light" w:eastAsia="Calibri" w:hAnsi="Calibri Light" w:cs="Times New Roman"/>
                <w:i/>
                <w:color w:val="000000"/>
              </w:rPr>
              <w:t>(and interpreting remainders)</w:t>
            </w:r>
            <w:r w:rsidRPr="006050CF">
              <w:rPr>
                <w:rFonts w:ascii="Calibri Light" w:eastAsia="Calibri" w:hAnsi="Calibri Light" w:cs="Times New Roman"/>
                <w:color w:val="000000"/>
              </w:rPr>
              <w:t>, including positive integer scaling problems and correspondence problems in which n objects are connected to m objects</w:t>
            </w:r>
          </w:p>
        </w:tc>
      </w:tr>
      <w:tr w:rsidR="006050CF" w:rsidRPr="006050CF" w:rsidTr="00BF2AFF">
        <w:tc>
          <w:tcPr>
            <w:tcW w:w="615" w:type="dxa"/>
          </w:tcPr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</w:rPr>
              <w:lastRenderedPageBreak/>
              <w:t>Year 4</w:t>
            </w:r>
          </w:p>
        </w:tc>
        <w:tc>
          <w:tcPr>
            <w:tcW w:w="3321" w:type="dxa"/>
          </w:tcPr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</w:rPr>
              <w:t>Recall and use multiplication and division facts for multiplication tables up to 12 x 12.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</w:rPr>
              <w:t xml:space="preserve">Count in multiples of 6, 7, 9, 25 and 1000 from 0 and when secure start from a different base number. 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</w:rPr>
              <w:t>Use knowledge of the 3 times table and doubling to derive and recall the 6 times table.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</w:rPr>
              <w:t>Use partitioning to double and halve any number, including decimals to one decimal place.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</w:rPr>
              <w:t>Use place value, known and derived facts to multiply and divide mentally, including: multiplying by 0 and 1; dividing by 1; multiplying together three numbers.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</w:p>
          <w:p w:rsid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</w:rPr>
              <w:t xml:space="preserve">Recognise and use factor pairs and </w:t>
            </w:r>
            <w:proofErr w:type="spellStart"/>
            <w:r w:rsidRPr="006050CF">
              <w:rPr>
                <w:rFonts w:ascii="Calibri" w:eastAsia="Calibri" w:hAnsi="Calibri" w:cs="Times New Roman"/>
              </w:rPr>
              <w:t>commutativity</w:t>
            </w:r>
            <w:proofErr w:type="spellEnd"/>
            <w:r w:rsidRPr="006050CF">
              <w:rPr>
                <w:rFonts w:ascii="Calibri" w:eastAsia="Calibri" w:hAnsi="Calibri" w:cs="Times New Roman"/>
              </w:rPr>
              <w:t xml:space="preserve"> in mental calculations.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37" w:type="dxa"/>
          </w:tcPr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</w:rPr>
              <w:t>Doubling (x2)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</w:rPr>
              <w:t>Doubling again (x4)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</w:rPr>
              <w:t>Doubling again (x8)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</w:rPr>
              <w:t>Halving (÷2)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</w:rPr>
              <w:t>Halving again (÷4)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</w:rPr>
              <w:t>Halving again (÷8)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</w:rPr>
              <w:t>Doubling/halving can also be used for the relationships between 3, 6 and 12.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</w:rPr>
              <w:t>Partitioning e.g. to multiply by 13, multiply by 10 and by 3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</w:rPr>
              <w:t>To multiply by 9, multiply by 10 and subtract ‘1 lot’ of the multiple.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</w:rPr>
              <w:t>Moving Digits to multiply/divide by 10 and 100.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</w:rPr>
              <w:t>Using known facts to find related facts e.g. 200 x 3 = 600,  so 600 ÷ 3 =  200</w:t>
            </w:r>
          </w:p>
        </w:tc>
        <w:tc>
          <w:tcPr>
            <w:tcW w:w="2325" w:type="dxa"/>
          </w:tcPr>
          <w:p w:rsidR="006050CF" w:rsidRPr="006050CF" w:rsidRDefault="006050CF" w:rsidP="006050C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6050CF">
              <w:rPr>
                <w:rFonts w:ascii="Calibri" w:eastAsia="Calibri" w:hAnsi="Calibri" w:cs="Calibri"/>
                <w:color w:val="000000"/>
              </w:rPr>
              <w:t xml:space="preserve">Multiply two-digit and three-digit numbers by a one-digit number using informal methods and progressing to formal written layout. </w:t>
            </w:r>
          </w:p>
          <w:p w:rsidR="006050CF" w:rsidRPr="006050CF" w:rsidRDefault="006050CF" w:rsidP="006050C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  <w:p w:rsidR="006050CF" w:rsidRPr="006050CF" w:rsidRDefault="006050CF" w:rsidP="006050CF">
            <w:pPr>
              <w:spacing w:after="60"/>
              <w:rPr>
                <w:rFonts w:ascii="Calibri Light" w:eastAsia="Calibri" w:hAnsi="Calibri Light" w:cs="Times New Roman"/>
                <w:color w:val="000000"/>
              </w:rPr>
            </w:pPr>
            <w:r w:rsidRPr="006050CF">
              <w:rPr>
                <w:rFonts w:ascii="Calibri Light" w:eastAsia="Calibri" w:hAnsi="Calibri Light" w:cs="Times New Roman"/>
                <w:color w:val="000000"/>
              </w:rPr>
              <w:t>Divide numbers up to 3 digits by a one-digit number using informal methods progressing to formal written method of short division and interpret remainders appropriately for the context.</w:t>
            </w:r>
          </w:p>
          <w:p w:rsidR="006050CF" w:rsidRPr="006050CF" w:rsidRDefault="006050CF" w:rsidP="006050C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050CF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254EA14D" wp14:editId="548EDB1E">
                  <wp:simplePos x="0" y="0"/>
                  <wp:positionH relativeFrom="column">
                    <wp:posOffset>2252980</wp:posOffset>
                  </wp:positionH>
                  <wp:positionV relativeFrom="paragraph">
                    <wp:posOffset>-648335</wp:posOffset>
                  </wp:positionV>
                  <wp:extent cx="873252" cy="2183810"/>
                  <wp:effectExtent l="11430" t="26670" r="14605" b="14605"/>
                  <wp:wrapNone/>
                  <wp:docPr id="3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305" t="6402" r="19500" b="14483"/>
                          <a:stretch/>
                        </pic:blipFill>
                        <pic:spPr>
                          <a:xfrm rot="16200000">
                            <a:off x="0" y="0"/>
                            <a:ext cx="873252" cy="218381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50CF" w:rsidRPr="006050CF" w:rsidRDefault="006050CF" w:rsidP="006050CF">
            <w:pPr>
              <w:spacing w:after="60"/>
              <w:rPr>
                <w:rFonts w:ascii="Gill Sans MT" w:eastAsia="Calibri" w:hAnsi="Gill Sans MT" w:cs="Times New Roman"/>
                <w:color w:val="000000"/>
                <w:sz w:val="17"/>
                <w:szCs w:val="17"/>
              </w:rPr>
            </w:pPr>
          </w:p>
        </w:tc>
        <w:tc>
          <w:tcPr>
            <w:tcW w:w="2325" w:type="dxa"/>
          </w:tcPr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  <w:noProof/>
                <w:lang w:eastAsia="en-GB"/>
              </w:rPr>
              <w:drawing>
                <wp:anchor distT="0" distB="0" distL="114300" distR="114300" simplePos="0" relativeHeight="251698176" behindDoc="0" locked="0" layoutInCell="1" allowOverlap="1" wp14:anchorId="0778E711" wp14:editId="4445307F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2774315</wp:posOffset>
                  </wp:positionV>
                  <wp:extent cx="142875" cy="188595"/>
                  <wp:effectExtent l="0" t="0" r="9525" b="1905"/>
                  <wp:wrapNone/>
                  <wp:docPr id="31" name="Picture 31" descr="http://content.mycutegraphics.com/graphics/math/orange-math-division-symbol-thum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ntent.mycutegraphics.com/graphics/math/orange-math-division-symbol-thum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50CF">
              <w:rPr>
                <w:rFonts w:ascii="Calibri" w:eastAsia="Calibri" w:hAnsi="Calibri" w:cs="Times New Roman"/>
                <w:noProof/>
                <w:lang w:eastAsia="en-GB"/>
              </w:rPr>
              <w:drawing>
                <wp:anchor distT="0" distB="0" distL="114300" distR="114300" simplePos="0" relativeHeight="251697152" behindDoc="0" locked="0" layoutInCell="1" allowOverlap="1" wp14:anchorId="2D625041" wp14:editId="2FAD9878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3745865</wp:posOffset>
                  </wp:positionV>
                  <wp:extent cx="142875" cy="189139"/>
                  <wp:effectExtent l="0" t="0" r="0" b="1905"/>
                  <wp:wrapNone/>
                  <wp:docPr id="32" name="Picture 32" descr="http://content.mycutegraphics.com/graphics/math/orange-math-division-symbol-thum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ntent.mycutegraphics.com/graphics/math/orange-math-division-symbol-thum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9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50CF">
              <w:rPr>
                <w:rFonts w:ascii="Calibri" w:eastAsia="Calibri" w:hAnsi="Calibri" w:cs="Times New Roman"/>
                <w:noProof/>
                <w:lang w:eastAsia="en-GB"/>
              </w:rPr>
              <w:drawing>
                <wp:anchor distT="0" distB="0" distL="114300" distR="114300" simplePos="0" relativeHeight="251696128" behindDoc="0" locked="0" layoutInCell="1" allowOverlap="1" wp14:anchorId="31BEF8AE" wp14:editId="0656F0D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1450975</wp:posOffset>
                  </wp:positionV>
                  <wp:extent cx="142875" cy="142875"/>
                  <wp:effectExtent l="0" t="0" r="9525" b="9525"/>
                  <wp:wrapNone/>
                  <wp:docPr id="33" name="Picture 33" descr="http://www.lindens.walsall.sch.uk/_files/images/BDCB3318E6B2BC4095DFD903CF4E7EA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lindens.walsall.sch.uk/_files/images/BDCB3318E6B2BC4095DFD903CF4E7EA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50CF">
              <w:rPr>
                <w:rFonts w:ascii="Calibri" w:eastAsia="Calibri" w:hAnsi="Calibri" w:cs="Times New Roman"/>
                <w:noProof/>
                <w:lang w:eastAsia="en-GB"/>
              </w:rPr>
              <w:drawing>
                <wp:anchor distT="0" distB="0" distL="114300" distR="114300" simplePos="0" relativeHeight="251695104" behindDoc="0" locked="0" layoutInCell="1" allowOverlap="1" wp14:anchorId="50617850" wp14:editId="46516E9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69850</wp:posOffset>
                  </wp:positionV>
                  <wp:extent cx="142875" cy="142875"/>
                  <wp:effectExtent l="0" t="0" r="9525" b="9525"/>
                  <wp:wrapNone/>
                  <wp:docPr id="34" name="Picture 34" descr="http://www.lindens.walsall.sch.uk/_files/images/BDCB3318E6B2BC4095DFD903CF4E7EA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lindens.walsall.sch.uk/_files/images/BDCB3318E6B2BC4095DFD903CF4E7EA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50CF">
              <w:rPr>
                <w:rFonts w:ascii="Calibri" w:eastAsia="Calibri" w:hAnsi="Calibri" w:cs="Times New Roman"/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3D0CE61C" wp14:editId="32E483AF">
                  <wp:simplePos x="0" y="0"/>
                  <wp:positionH relativeFrom="column">
                    <wp:posOffset>567690</wp:posOffset>
                  </wp:positionH>
                  <wp:positionV relativeFrom="paragraph">
                    <wp:posOffset>2695575</wp:posOffset>
                  </wp:positionV>
                  <wp:extent cx="1694092" cy="800100"/>
                  <wp:effectExtent l="0" t="0" r="1905" b="0"/>
                  <wp:wrapNone/>
                  <wp:docPr id="35" name="Picture 4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hlinkClick r:id="rId21" action="ppaction://hlinkpres?slideindex=1&amp;slidetitle=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41" r="37812" b="20404"/>
                          <a:stretch/>
                        </pic:blipFill>
                        <pic:spPr>
                          <a:xfrm>
                            <a:off x="0" y="0"/>
                            <a:ext cx="1697334" cy="801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50CF">
              <w:rPr>
                <w:rFonts w:ascii="Calibri" w:eastAsia="Calibri" w:hAnsi="Calibri" w:cs="Times New Roman"/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039C9D4E" wp14:editId="2A4B6CD0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1282700</wp:posOffset>
                  </wp:positionV>
                  <wp:extent cx="2065020" cy="1274445"/>
                  <wp:effectExtent l="0" t="0" r="0" b="1905"/>
                  <wp:wrapNone/>
                  <wp:docPr id="3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020" cy="1274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050CF">
              <w:rPr>
                <w:rFonts w:ascii="Calibri" w:eastAsia="Calibri" w:hAnsi="Calibri" w:cs="Times New Roman"/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2A9A393C" wp14:editId="79928C2F">
                  <wp:simplePos x="0" y="0"/>
                  <wp:positionH relativeFrom="column">
                    <wp:posOffset>391254</wp:posOffset>
                  </wp:positionH>
                  <wp:positionV relativeFrom="paragraph">
                    <wp:posOffset>66675</wp:posOffset>
                  </wp:positionV>
                  <wp:extent cx="1874207" cy="1144417"/>
                  <wp:effectExtent l="0" t="0" r="0" b="0"/>
                  <wp:wrapNone/>
                  <wp:docPr id="3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207" cy="1144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25" w:type="dxa"/>
          </w:tcPr>
          <w:p w:rsidR="006050CF" w:rsidRPr="006050CF" w:rsidRDefault="006050CF" w:rsidP="006050CF">
            <w:pPr>
              <w:rPr>
                <w:rFonts w:ascii="Calibri Light" w:eastAsia="Calibri" w:hAnsi="Calibri Light" w:cs="Times New Roman"/>
              </w:rPr>
            </w:pPr>
            <w:r w:rsidRPr="006050CF">
              <w:rPr>
                <w:rFonts w:ascii="Calibri Light" w:eastAsia="Calibri" w:hAnsi="Calibri Light" w:cs="Times New Roman"/>
                <w:color w:val="000000"/>
              </w:rPr>
              <w:t xml:space="preserve">Solve problems involving multiplying and adding, including using the distributive law to multiply two digit numbers by one digit, </w:t>
            </w:r>
            <w:r w:rsidRPr="006050CF">
              <w:rPr>
                <w:rFonts w:ascii="Calibri Light" w:eastAsia="Calibri" w:hAnsi="Calibri Light" w:cs="Times New Roman"/>
                <w:i/>
                <w:color w:val="000000"/>
              </w:rPr>
              <w:t xml:space="preserve">division (including interpreting remainders), </w:t>
            </w:r>
            <w:r w:rsidRPr="006050CF">
              <w:rPr>
                <w:rFonts w:ascii="Calibri Light" w:eastAsia="Calibri" w:hAnsi="Calibri Light" w:cs="Times New Roman"/>
                <w:color w:val="000000"/>
              </w:rPr>
              <w:t>integer scaling problems  and harder correspondence problems such as n objects are connected to m objects</w:t>
            </w:r>
          </w:p>
        </w:tc>
      </w:tr>
      <w:tr w:rsidR="006050CF" w:rsidRPr="006050CF" w:rsidTr="00BF2AFF">
        <w:tc>
          <w:tcPr>
            <w:tcW w:w="615" w:type="dxa"/>
          </w:tcPr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</w:rPr>
              <w:lastRenderedPageBreak/>
              <w:t>Year 5</w:t>
            </w:r>
          </w:p>
        </w:tc>
        <w:tc>
          <w:tcPr>
            <w:tcW w:w="3321" w:type="dxa"/>
          </w:tcPr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</w:rPr>
              <w:t>Identify multiples and factors, including finding all factor pairs of a number, and common factors of two numbers.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</w:rPr>
              <w:t>Count forwards or backwards in steps of powers of 10 (10, 100, 1000 etc.)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</w:rPr>
              <w:t>Multiply and divide whole numbers and those involving decimals by 10, 100 and 1000.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</w:rPr>
              <w:t>Recall prime numbers up to 19 and derive prime numbers up to 100.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</w:rPr>
              <w:t>Recall square numbers up to 144 and derive cube numbers.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</w:rPr>
              <w:t>Apply understanding that a remainder is a fraction of a whole.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</w:p>
          <w:p w:rsid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</w:rPr>
              <w:t>Use partitioning to double or halve any number, including decimals to two decimal places.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37" w:type="dxa"/>
          </w:tcPr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</w:rPr>
              <w:t>Doubling (x2)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</w:rPr>
              <w:t>Doubling again (x4)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</w:rPr>
              <w:t>Doubling again (x8)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</w:rPr>
              <w:t>Halving (÷2)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</w:rPr>
              <w:t>Halving again (÷4)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</w:rPr>
              <w:t>Halving again (÷8)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</w:rPr>
              <w:t>Doubling/halving can also be used for the relationships between 3, 6 and 12.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</w:rPr>
              <w:t>Partitioning e.g. to multiply by 24, multiply by 20 and by 4.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</w:rPr>
              <w:t>To multiply by 99, multiply by 100 and subtract ‘1 lot’ of the multiple.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</w:rPr>
              <w:t>Moving Digits to multiply/divide by 10, 100 and 1000.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</w:rPr>
              <w:t>Use multiplication/division facts to find equivalent decimal and decimal fraction remainders. e.g. 98 ÷ 4 = 24r2 = 24r2/4 = 24 ½ = 24.5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</w:rPr>
              <w:t xml:space="preserve">Using known facts to find related facts 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25" w:type="dxa"/>
          </w:tcPr>
          <w:p w:rsidR="006050CF" w:rsidRPr="006050CF" w:rsidRDefault="006050CF" w:rsidP="006050CF">
            <w:pPr>
              <w:autoSpaceDE w:val="0"/>
              <w:autoSpaceDN w:val="0"/>
              <w:adjustRightInd w:val="0"/>
              <w:rPr>
                <w:rFonts w:ascii="Calibri Light" w:eastAsia="Calibri" w:hAnsi="Calibri Light" w:cs="Calibri"/>
                <w:color w:val="000000"/>
              </w:rPr>
            </w:pPr>
            <w:r w:rsidRPr="006050CF">
              <w:rPr>
                <w:rFonts w:ascii="Calibri" w:eastAsia="Calibri" w:hAnsi="Calibri" w:cs="Calibri"/>
                <w:color w:val="000000"/>
              </w:rPr>
              <w:t>Multiply numbers up to 4 digits by a one- or two-digit number using a formal written method, including long multiplication for two-di</w:t>
            </w:r>
            <w:r w:rsidRPr="006050CF">
              <w:rPr>
                <w:rFonts w:ascii="Calibri Light" w:eastAsia="Calibri" w:hAnsi="Calibri Light" w:cs="Calibri"/>
                <w:color w:val="000000"/>
              </w:rPr>
              <w:t xml:space="preserve">git numbers. </w:t>
            </w:r>
          </w:p>
          <w:p w:rsidR="006050CF" w:rsidRPr="006050CF" w:rsidRDefault="006050CF" w:rsidP="006050CF">
            <w:pPr>
              <w:rPr>
                <w:rFonts w:ascii="Calibri Light" w:eastAsia="Calibri" w:hAnsi="Calibri Light" w:cs="Times New Roman"/>
              </w:rPr>
            </w:pP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 Light" w:eastAsia="Calibri" w:hAnsi="Calibri Light" w:cs="Times New Roman"/>
                <w:color w:val="000000"/>
              </w:rPr>
              <w:t>Divide numbers up to 4 digits by a one-digit number using a formal written method of short division and interpret remainders appropriately for the context.</w:t>
            </w:r>
          </w:p>
        </w:tc>
        <w:tc>
          <w:tcPr>
            <w:tcW w:w="2325" w:type="dxa"/>
          </w:tcPr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0618DBAB" wp14:editId="02AFD484">
                  <wp:simplePos x="0" y="0"/>
                  <wp:positionH relativeFrom="column">
                    <wp:posOffset>510540</wp:posOffset>
                  </wp:positionH>
                  <wp:positionV relativeFrom="paragraph">
                    <wp:posOffset>73660</wp:posOffset>
                  </wp:positionV>
                  <wp:extent cx="1424940" cy="976630"/>
                  <wp:effectExtent l="0" t="0" r="3810" b="0"/>
                  <wp:wrapNone/>
                  <wp:docPr id="3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976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050CF">
              <w:rPr>
                <w:rFonts w:ascii="Calibri" w:eastAsia="Calibri" w:hAnsi="Calibri" w:cs="Times New Roman"/>
              </w:rPr>
              <w:t xml:space="preserve"> 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  <w:noProof/>
                <w:lang w:eastAsia="en-GB"/>
              </w:rPr>
              <w:drawing>
                <wp:anchor distT="0" distB="0" distL="114300" distR="114300" simplePos="0" relativeHeight="251700224" behindDoc="0" locked="0" layoutInCell="1" allowOverlap="1" wp14:anchorId="2E787192" wp14:editId="5DA9A88F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1432560</wp:posOffset>
                  </wp:positionV>
                  <wp:extent cx="142875" cy="142875"/>
                  <wp:effectExtent l="0" t="0" r="9525" b="9525"/>
                  <wp:wrapNone/>
                  <wp:docPr id="39" name="Picture 39" descr="http://www.lindens.walsall.sch.uk/_files/images/BDCB3318E6B2BC4095DFD903CF4E7EA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lindens.walsall.sch.uk/_files/images/BDCB3318E6B2BC4095DFD903CF4E7EA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50CF">
              <w:rPr>
                <w:rFonts w:ascii="Calibri" w:eastAsia="Calibri" w:hAnsi="Calibri" w:cs="Times New Roman"/>
                <w:noProof/>
                <w:lang w:eastAsia="en-GB"/>
              </w:rPr>
              <w:drawing>
                <wp:anchor distT="0" distB="0" distL="114300" distR="114300" simplePos="0" relativeHeight="251699200" behindDoc="0" locked="0" layoutInCell="1" allowOverlap="1" wp14:anchorId="50B46178" wp14:editId="330C2B89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51435</wp:posOffset>
                  </wp:positionV>
                  <wp:extent cx="142875" cy="142875"/>
                  <wp:effectExtent l="0" t="0" r="9525" b="9525"/>
                  <wp:wrapNone/>
                  <wp:docPr id="40" name="Picture 40" descr="http://www.lindens.walsall.sch.uk/_files/images/BDCB3318E6B2BC4095DFD903CF4E7EA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lindens.walsall.sch.uk/_files/images/BDCB3318E6B2BC4095DFD903CF4E7EA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74EEF2AB" wp14:editId="0DE08A67">
                  <wp:simplePos x="0" y="0"/>
                  <wp:positionH relativeFrom="column">
                    <wp:posOffset>723265</wp:posOffset>
                  </wp:positionH>
                  <wp:positionV relativeFrom="paragraph">
                    <wp:posOffset>104389</wp:posOffset>
                  </wp:positionV>
                  <wp:extent cx="1117600" cy="981710"/>
                  <wp:effectExtent l="0" t="0" r="6350" b="8890"/>
                  <wp:wrapNone/>
                  <wp:docPr id="4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98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</w:p>
          <w:p w:rsidR="006050CF" w:rsidRPr="006050CF" w:rsidRDefault="006050CF" w:rsidP="006050CF">
            <w:pPr>
              <w:tabs>
                <w:tab w:val="left" w:pos="2745"/>
              </w:tabs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  <w:noProof/>
                <w:lang w:eastAsia="en-GB"/>
              </w:rPr>
              <w:drawing>
                <wp:anchor distT="0" distB="0" distL="114300" distR="114300" simplePos="0" relativeHeight="251701248" behindDoc="0" locked="0" layoutInCell="1" allowOverlap="1" wp14:anchorId="7A2A43B1" wp14:editId="4273D8EF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148591</wp:posOffset>
                  </wp:positionV>
                  <wp:extent cx="1828800" cy="914400"/>
                  <wp:effectExtent l="0" t="0" r="0" b="0"/>
                  <wp:wrapNone/>
                  <wp:docPr id="42" name="Picture 42" descr="http://media.showme.com/files/468896/pictures/thumbs/1057720/last_thumb13780887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dia.showme.com/files/468896/pictures/thumbs/1057720/last_thumb137808876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5822" b="70548"/>
                          <a:stretch/>
                        </pic:blipFill>
                        <pic:spPr bwMode="auto">
                          <a:xfrm>
                            <a:off x="0" y="0"/>
                            <a:ext cx="1828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50CF">
              <w:rPr>
                <w:rFonts w:ascii="Calibri" w:eastAsia="Calibri" w:hAnsi="Calibri" w:cs="Times New Roman"/>
              </w:rPr>
              <w:t>Same method as Y4</w:t>
            </w:r>
          </w:p>
          <w:p w:rsidR="006050CF" w:rsidRPr="006050CF" w:rsidRDefault="006050CF" w:rsidP="006050CF">
            <w:pPr>
              <w:tabs>
                <w:tab w:val="left" w:pos="2745"/>
              </w:tabs>
              <w:rPr>
                <w:rFonts w:ascii="Calibri" w:eastAsia="Calibri" w:hAnsi="Calibri" w:cs="Times New Roman"/>
              </w:rPr>
            </w:pPr>
          </w:p>
          <w:p w:rsidR="006050CF" w:rsidRPr="006050CF" w:rsidRDefault="006050CF" w:rsidP="006050CF">
            <w:pPr>
              <w:tabs>
                <w:tab w:val="left" w:pos="2745"/>
              </w:tabs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  <w:noProof/>
                <w:lang w:eastAsia="en-GB"/>
              </w:rPr>
              <w:drawing>
                <wp:anchor distT="0" distB="0" distL="114300" distR="114300" simplePos="0" relativeHeight="251702272" behindDoc="0" locked="0" layoutInCell="1" allowOverlap="1" wp14:anchorId="71561792" wp14:editId="0ED33893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-2540</wp:posOffset>
                  </wp:positionV>
                  <wp:extent cx="142875" cy="188595"/>
                  <wp:effectExtent l="0" t="0" r="9525" b="1905"/>
                  <wp:wrapNone/>
                  <wp:docPr id="43" name="Picture 43" descr="http://content.mycutegraphics.com/graphics/math/orange-math-division-symbol-thum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ntent.mycutegraphics.com/graphics/math/orange-math-division-symbol-thum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25" w:type="dxa"/>
          </w:tcPr>
          <w:p w:rsidR="006050CF" w:rsidRPr="006050CF" w:rsidRDefault="006050CF" w:rsidP="006050CF">
            <w:pPr>
              <w:spacing w:after="60"/>
              <w:rPr>
                <w:rFonts w:ascii="Calibri Light" w:eastAsia="Calibri" w:hAnsi="Calibri Light" w:cs="Times New Roman"/>
                <w:color w:val="000000"/>
              </w:rPr>
            </w:pPr>
            <w:r w:rsidRPr="006050CF">
              <w:rPr>
                <w:rFonts w:ascii="Calibri Light" w:eastAsia="Calibri" w:hAnsi="Calibri Light" w:cs="Times New Roman"/>
                <w:color w:val="000000"/>
              </w:rPr>
              <w:t>Solve problems involving addition, subtraction, multiplication and division and a combination of these, including understanding the meaning of the equals sign</w:t>
            </w:r>
          </w:p>
          <w:p w:rsidR="006050CF" w:rsidRPr="006050CF" w:rsidRDefault="006050CF" w:rsidP="006050CF">
            <w:pPr>
              <w:rPr>
                <w:rFonts w:ascii="Calibri Light" w:eastAsia="Calibri" w:hAnsi="Calibri Light" w:cs="Times New Roman"/>
              </w:rPr>
            </w:pPr>
            <w:r w:rsidRPr="006050CF">
              <w:rPr>
                <w:rFonts w:ascii="Calibri Light" w:eastAsia="Calibri" w:hAnsi="Calibri Light" w:cs="Times New Roman"/>
                <w:color w:val="000000"/>
              </w:rPr>
              <w:t>Solve problems involving multiplication and division, including scaling by simple fractions and problems involving simple rates</w:t>
            </w:r>
          </w:p>
        </w:tc>
      </w:tr>
      <w:tr w:rsidR="006050CF" w:rsidRPr="006050CF" w:rsidTr="00BF2AFF">
        <w:tc>
          <w:tcPr>
            <w:tcW w:w="615" w:type="dxa"/>
          </w:tcPr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</w:rPr>
              <w:lastRenderedPageBreak/>
              <w:t>Year 6</w:t>
            </w:r>
          </w:p>
        </w:tc>
        <w:tc>
          <w:tcPr>
            <w:tcW w:w="3321" w:type="dxa"/>
          </w:tcPr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</w:rPr>
              <w:t>Associate a fraction with division and calculate decimal fraction equivalents. (e.g. 0.375 for a simple fraction – 3/8)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</w:rPr>
              <w:t>Identify common factors, common multiples and prime numbers.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</w:rPr>
              <w:t>Use partitioning to double or halve any number, including decimals to two places.</w:t>
            </w:r>
          </w:p>
        </w:tc>
        <w:tc>
          <w:tcPr>
            <w:tcW w:w="3037" w:type="dxa"/>
          </w:tcPr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</w:rPr>
              <w:t>Doubling (x2)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</w:rPr>
              <w:t>Doubling again (x4)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</w:rPr>
              <w:t>Doubling again (x8)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</w:rPr>
              <w:t>Halving (÷2)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</w:rPr>
              <w:t>Halving again (÷4)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</w:rPr>
              <w:t>Halving again (÷8)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</w:rPr>
              <w:t>Doubling/halving can also be used for the relationships between 3, 6 and 12.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</w:rPr>
              <w:t>Partitioning e.g. to multiply by 3.5, multiply by 3 and by 0.5.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</w:rPr>
              <w:t>To multiply by 1.9, multiply by 2 and subtract ‘0.1 lot’ of the multiple.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</w:rPr>
              <w:t>Moving Digits to multiply/divide by 10, 100 and 1000.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</w:rPr>
              <w:t>Use multiplication/division facts to find equivalent decimal and decimal fraction remainders. e.g. 24 3/8 = 0.375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</w:rPr>
              <w:t xml:space="preserve">(1/4 = 0.25, 1/8 = 0.125 so 3/8  = 0.125 x 3 = 0.375) 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</w:rPr>
              <w:t>Using known facts to find related facts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25" w:type="dxa"/>
          </w:tcPr>
          <w:p w:rsidR="006050CF" w:rsidRPr="006050CF" w:rsidRDefault="006050CF" w:rsidP="006050C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050CF">
              <w:rPr>
                <w:rFonts w:ascii="Calibri" w:eastAsia="Calibri" w:hAnsi="Calibri" w:cs="Calibri"/>
                <w:color w:val="000000"/>
              </w:rPr>
              <w:t xml:space="preserve">Multiply multi-digit numbers up to 4 digits by a two-digit whole number using a formal written method of long multiplication. 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</w:p>
          <w:p w:rsidR="006050CF" w:rsidRPr="006050CF" w:rsidRDefault="006050CF" w:rsidP="006050CF">
            <w:pPr>
              <w:spacing w:after="60"/>
              <w:rPr>
                <w:rFonts w:ascii="Calibri Light" w:eastAsia="Calibri" w:hAnsi="Calibri Light" w:cs="Times New Roman"/>
                <w:color w:val="000000"/>
              </w:rPr>
            </w:pPr>
            <w:r w:rsidRPr="006050CF">
              <w:rPr>
                <w:rFonts w:ascii="Calibri Light" w:eastAsia="Calibri" w:hAnsi="Calibri Light" w:cs="Times New Roman"/>
                <w:color w:val="000000"/>
              </w:rPr>
              <w:t>Divide numbers up to 4 digits by a two-digit number using a formal written method of short division where appropriate, interpreting remainders according to the context.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 Light" w:eastAsia="Calibri" w:hAnsi="Calibri Light" w:cs="Times New Roman"/>
                <w:color w:val="000000"/>
              </w:rPr>
              <w:t>Use written division methods in cases where the answer has up to two decimal places.</w:t>
            </w:r>
            <w:r w:rsidRPr="006050CF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325" w:type="dxa"/>
          </w:tcPr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  <w:noProof/>
                <w:lang w:eastAsia="en-GB"/>
              </w:rPr>
              <w:drawing>
                <wp:anchor distT="0" distB="0" distL="114300" distR="114300" simplePos="0" relativeHeight="251704320" behindDoc="0" locked="0" layoutInCell="1" allowOverlap="1" wp14:anchorId="7CB6966E" wp14:editId="03B5EEC7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1536700</wp:posOffset>
                  </wp:positionV>
                  <wp:extent cx="142875" cy="142875"/>
                  <wp:effectExtent l="0" t="0" r="9525" b="9525"/>
                  <wp:wrapNone/>
                  <wp:docPr id="45" name="Picture 45" descr="http://www.lindens.walsall.sch.uk/_files/images/BDCB3318E6B2BC4095DFD903CF4E7EA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lindens.walsall.sch.uk/_files/images/BDCB3318E6B2BC4095DFD903CF4E7EA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50CF">
              <w:rPr>
                <w:rFonts w:ascii="Calibri" w:eastAsia="Calibri" w:hAnsi="Calibri" w:cs="Times New Roman"/>
                <w:noProof/>
                <w:lang w:eastAsia="en-GB"/>
              </w:rPr>
              <w:drawing>
                <wp:anchor distT="0" distB="0" distL="114300" distR="114300" simplePos="0" relativeHeight="251703296" behindDoc="0" locked="0" layoutInCell="1" allowOverlap="1" wp14:anchorId="759602A9" wp14:editId="16F0FA58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155575</wp:posOffset>
                  </wp:positionV>
                  <wp:extent cx="142875" cy="142875"/>
                  <wp:effectExtent l="0" t="0" r="9525" b="9525"/>
                  <wp:wrapNone/>
                  <wp:docPr id="46" name="Picture 46" descr="http://www.lindens.walsall.sch.uk/_files/images/BDCB3318E6B2BC4095DFD903CF4E7EA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lindens.walsall.sch.uk/_files/images/BDCB3318E6B2BC4095DFD903CF4E7EA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50CF">
              <w:rPr>
                <w:rFonts w:ascii="Calibri" w:eastAsia="Calibri" w:hAnsi="Calibri" w:cs="Times New Roman"/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35C0B9A4" wp14:editId="3D9EA0D8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73660</wp:posOffset>
                  </wp:positionV>
                  <wp:extent cx="2329564" cy="1167287"/>
                  <wp:effectExtent l="0" t="0" r="0" b="0"/>
                  <wp:wrapNone/>
                  <wp:docPr id="4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9564" cy="1167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  <w:noProof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098D5743" wp14:editId="0E59622F">
                  <wp:simplePos x="0" y="0"/>
                  <wp:positionH relativeFrom="column">
                    <wp:posOffset>681990</wp:posOffset>
                  </wp:positionH>
                  <wp:positionV relativeFrom="paragraph">
                    <wp:posOffset>80010</wp:posOffset>
                  </wp:positionV>
                  <wp:extent cx="1095375" cy="1514475"/>
                  <wp:effectExtent l="0" t="0" r="9525" b="9525"/>
                  <wp:wrapNone/>
                  <wp:docPr id="4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  <w:noProof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16186B6F" wp14:editId="41DE4A4E">
                  <wp:simplePos x="0" y="0"/>
                  <wp:positionH relativeFrom="column">
                    <wp:posOffset>989965</wp:posOffset>
                  </wp:positionH>
                  <wp:positionV relativeFrom="paragraph">
                    <wp:posOffset>158115</wp:posOffset>
                  </wp:positionV>
                  <wp:extent cx="692785" cy="2457450"/>
                  <wp:effectExtent l="13018" t="25082" r="25082" b="25083"/>
                  <wp:wrapNone/>
                  <wp:docPr id="4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572" t="5160" r="19048" b="5553"/>
                          <a:stretch/>
                        </pic:blipFill>
                        <pic:spPr>
                          <a:xfrm rot="16200000">
                            <a:off x="0" y="0"/>
                            <a:ext cx="692785" cy="245745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  <w:sz w:val="20"/>
              </w:rPr>
            </w:pPr>
            <w:r w:rsidRPr="006050CF">
              <w:rPr>
                <w:rFonts w:ascii="Calibri" w:eastAsia="Calibri" w:hAnsi="Calibri" w:cs="Times New Roman"/>
                <w:sz w:val="20"/>
              </w:rPr>
              <w:t>Formal written methods – long and short division</w:t>
            </w:r>
          </w:p>
          <w:p w:rsidR="006050CF" w:rsidRPr="006050CF" w:rsidRDefault="006050CF" w:rsidP="006050CF">
            <w:pPr>
              <w:rPr>
                <w:rFonts w:ascii="Calibri" w:eastAsia="Calibri" w:hAnsi="Calibri" w:cs="Times New Roman"/>
              </w:rPr>
            </w:pPr>
            <w:r w:rsidRPr="006050CF">
              <w:rPr>
                <w:rFonts w:ascii="Calibri" w:eastAsia="Calibri" w:hAnsi="Calibri" w:cs="Times New Roman"/>
                <w:noProof/>
                <w:lang w:eastAsia="en-GB"/>
              </w:rPr>
              <w:drawing>
                <wp:anchor distT="0" distB="0" distL="114300" distR="114300" simplePos="0" relativeHeight="251706368" behindDoc="0" locked="0" layoutInCell="1" allowOverlap="1" wp14:anchorId="701B106F" wp14:editId="59526410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864235</wp:posOffset>
                  </wp:positionV>
                  <wp:extent cx="142875" cy="188595"/>
                  <wp:effectExtent l="0" t="0" r="9525" b="1905"/>
                  <wp:wrapNone/>
                  <wp:docPr id="44" name="Picture 44" descr="http://content.mycutegraphics.com/graphics/math/orange-math-division-symbol-thum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ntent.mycutegraphics.com/graphics/math/orange-math-division-symbol-thum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50CF">
              <w:rPr>
                <w:rFonts w:ascii="Calibri" w:eastAsia="Calibri" w:hAnsi="Calibri" w:cs="Times New Roman"/>
                <w:noProof/>
                <w:lang w:eastAsia="en-GB"/>
              </w:rPr>
              <w:drawing>
                <wp:anchor distT="0" distB="0" distL="114300" distR="114300" simplePos="0" relativeHeight="251705344" behindDoc="0" locked="0" layoutInCell="1" allowOverlap="1" wp14:anchorId="1B06995E" wp14:editId="6736740D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35560</wp:posOffset>
                  </wp:positionV>
                  <wp:extent cx="142875" cy="188595"/>
                  <wp:effectExtent l="0" t="0" r="9525" b="1905"/>
                  <wp:wrapNone/>
                  <wp:docPr id="50" name="Picture 50" descr="http://content.mycutegraphics.com/graphics/math/orange-math-division-symbol-thum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ntent.mycutegraphics.com/graphics/math/orange-math-division-symbol-thum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50CF">
              <w:rPr>
                <w:rFonts w:ascii="Calibri" w:eastAsia="Calibri" w:hAnsi="Calibri" w:cs="Times New Roman"/>
                <w:noProof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2F0F0CD0" wp14:editId="6F6B453A">
                  <wp:simplePos x="0" y="0"/>
                  <wp:positionH relativeFrom="column">
                    <wp:posOffset>681990</wp:posOffset>
                  </wp:positionH>
                  <wp:positionV relativeFrom="paragraph">
                    <wp:posOffset>865505</wp:posOffset>
                  </wp:positionV>
                  <wp:extent cx="1538605" cy="1343025"/>
                  <wp:effectExtent l="57150" t="57150" r="118745" b="123825"/>
                  <wp:wrapNone/>
                  <wp:docPr id="5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32" t="11413" r="14240" b="3289"/>
                          <a:stretch/>
                        </pic:blipFill>
                        <pic:spPr>
                          <a:xfrm>
                            <a:off x="0" y="0"/>
                            <a:ext cx="1538605" cy="1343025"/>
                          </a:xfrm>
                          <a:prstGeom prst="rect">
                            <a:avLst/>
                          </a:prstGeom>
                          <a:ln w="190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25" w:type="dxa"/>
          </w:tcPr>
          <w:p w:rsidR="006050CF" w:rsidRPr="006050CF" w:rsidRDefault="006050CF" w:rsidP="006050CF">
            <w:pPr>
              <w:rPr>
                <w:rFonts w:ascii="Calibri Light" w:eastAsia="Calibri" w:hAnsi="Calibri Light" w:cs="Times New Roman"/>
              </w:rPr>
            </w:pPr>
            <w:r w:rsidRPr="006050CF">
              <w:rPr>
                <w:rFonts w:ascii="Calibri Light" w:eastAsia="Calibri" w:hAnsi="Calibri Light" w:cs="Times New Roman"/>
                <w:color w:val="000000"/>
              </w:rPr>
              <w:t>Solve problems involving addition, subtraction, multiplication and division</w:t>
            </w:r>
          </w:p>
        </w:tc>
      </w:tr>
    </w:tbl>
    <w:p w:rsidR="006050CF" w:rsidRPr="008D1850" w:rsidRDefault="006050CF" w:rsidP="006050CF">
      <w:pPr>
        <w:spacing w:after="160" w:line="259" w:lineRule="auto"/>
        <w:contextualSpacing/>
        <w:rPr>
          <w:rFonts w:ascii="Calibri" w:eastAsia="Calibri" w:hAnsi="Calibri" w:cs="Times New Roman"/>
        </w:rPr>
      </w:pPr>
    </w:p>
    <w:p w:rsidR="00CC5C85" w:rsidRDefault="00CC5C85"/>
    <w:sectPr w:rsidR="00CC5C85" w:rsidSect="006050CF">
      <w:pgSz w:w="16838" w:h="11906" w:orient="landscape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02F2C"/>
    <w:multiLevelType w:val="hybridMultilevel"/>
    <w:tmpl w:val="DDA82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50"/>
    <w:rsid w:val="006050CF"/>
    <w:rsid w:val="008C11BD"/>
    <w:rsid w:val="008D1850"/>
    <w:rsid w:val="00CC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5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5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hyperlink" Target="../Hyperlinks/Written%20division%20explanation.pptx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hyperlink" Target="file:///F:\Numeracy%20co-ordinator\Hyperlinks\Written%20division%20explanation.pptx" TargetMode="External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1571</Words>
  <Characters>8958</Characters>
  <Application>Microsoft Office Word</Application>
  <DocSecurity>4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claire travis</cp:lastModifiedBy>
  <cp:revision>2</cp:revision>
  <dcterms:created xsi:type="dcterms:W3CDTF">2014-12-19T15:51:00Z</dcterms:created>
  <dcterms:modified xsi:type="dcterms:W3CDTF">2014-12-19T15:51:00Z</dcterms:modified>
</cp:coreProperties>
</file>